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396BF2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A02D4" w:rsidRPr="00937901" w:rsidRDefault="004D2825" w:rsidP="000A02D4">
                  <w:pPr>
                    <w:jc w:val="both"/>
                  </w:pPr>
                  <w:r w:rsidRPr="00C94464">
                    <w:t xml:space="preserve">Приложение 1  к ОПОП по направлению подготовки </w:t>
                  </w:r>
                  <w:r w:rsidRPr="00BC075E">
                    <w:rPr>
                      <w:color w:val="000000"/>
                    </w:rPr>
                    <w:t>44.03.0</w:t>
                  </w:r>
                  <w:r w:rsidR="009B1591">
                    <w:rPr>
                      <w:color w:val="000000"/>
                    </w:rPr>
                    <w:t>1</w:t>
                  </w:r>
                  <w:r w:rsidRPr="00BC075E">
                    <w:rPr>
                      <w:color w:val="000000"/>
                    </w:rPr>
                    <w:t xml:space="preserve"> Педагогическое образование </w:t>
                  </w:r>
                  <w:r w:rsidRPr="00BC075E">
                    <w:rPr>
                      <w:color w:val="FF0000"/>
                    </w:rPr>
                    <w:t xml:space="preserve"> </w:t>
                  </w:r>
                  <w:r w:rsidRPr="00BC075E">
                    <w:rPr>
                      <w:color w:val="000000"/>
                    </w:rPr>
                    <w:t>(</w:t>
                  </w:r>
                  <w:r w:rsidRPr="00AD208A">
                    <w:rPr>
                      <w:color w:val="000000"/>
                    </w:rPr>
                    <w:t>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</w:t>
                  </w:r>
                  <w:r w:rsidR="00F662A3" w:rsidRPr="005732A3">
                    <w:t>«</w:t>
                  </w:r>
                  <w:r w:rsidR="00114994">
                    <w:t>Математ</w:t>
                  </w:r>
                  <w:r w:rsidR="00F662A3">
                    <w:t>ическ</w:t>
                  </w:r>
                  <w:r w:rsidR="00F662A3" w:rsidRPr="005732A3">
                    <w:t>ое образование</w:t>
                  </w:r>
                  <w:r w:rsidR="002D7B65">
                    <w:t>»</w:t>
                  </w:r>
                  <w:r w:rsidR="00F662A3" w:rsidRPr="005732A3">
                    <w:t xml:space="preserve">, утв. </w:t>
                  </w:r>
                  <w:r w:rsidR="00F662A3" w:rsidRPr="001C0CA3">
                    <w:t xml:space="preserve">приказом ректора ОмГА от </w:t>
                  </w:r>
                  <w:r w:rsidR="00937901">
                    <w:t>2</w:t>
                  </w:r>
                  <w:r w:rsidR="00937901" w:rsidRPr="00937901">
                    <w:t>8</w:t>
                  </w:r>
                  <w:r w:rsidR="00937901">
                    <w:t>.03.202</w:t>
                  </w:r>
                  <w:r w:rsidR="00937901" w:rsidRPr="00937901">
                    <w:t>2</w:t>
                  </w:r>
                  <w:r w:rsidR="00937901">
                    <w:t xml:space="preserve"> №</w:t>
                  </w:r>
                  <w:r w:rsidR="00937901" w:rsidRPr="00937901">
                    <w:t>28</w:t>
                  </w:r>
                </w:p>
                <w:p w:rsidR="004D2825" w:rsidRDefault="004D2825" w:rsidP="00D1753D">
                  <w:pPr>
                    <w:jc w:val="both"/>
                  </w:pPr>
                </w:p>
                <w:p w:rsidR="004D2825" w:rsidRDefault="004D2825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0A02D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17453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174539">
        <w:rPr>
          <w:rFonts w:eastAsia="Courier New"/>
          <w:noProof/>
          <w:sz w:val="28"/>
          <w:szCs w:val="28"/>
          <w:lang w:bidi="ru-RU"/>
        </w:rPr>
        <w:t>«</w:t>
      </w:r>
      <w:r w:rsidR="00174539" w:rsidRPr="00174539">
        <w:rPr>
          <w:sz w:val="28"/>
          <w:szCs w:val="28"/>
        </w:rPr>
        <w:t>Педагогики, психологии и социальной работы</w:t>
      </w:r>
      <w:r w:rsidRPr="0017453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396BF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D2825" w:rsidRPr="00C94464" w:rsidRDefault="004D282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D2825" w:rsidRPr="00C94464" w:rsidRDefault="004D282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D2825" w:rsidRDefault="004D282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D2825" w:rsidRPr="00C94464" w:rsidRDefault="004D282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D2825" w:rsidRPr="00C94464" w:rsidRDefault="004D282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8371D0">
                    <w:rPr>
                      <w:sz w:val="24"/>
                      <w:szCs w:val="24"/>
                    </w:rPr>
                    <w:t>2</w:t>
                  </w:r>
                  <w:r w:rsidR="00937901">
                    <w:rPr>
                      <w:sz w:val="24"/>
                      <w:szCs w:val="24"/>
                      <w:lang w:val="en-US"/>
                    </w:rPr>
                    <w:t>8</w:t>
                  </w:r>
                  <w:r w:rsidR="00937901">
                    <w:rPr>
                      <w:sz w:val="24"/>
                      <w:szCs w:val="24"/>
                    </w:rPr>
                    <w:t>.03.202</w:t>
                  </w:r>
                  <w:r w:rsidR="00937901">
                    <w:rPr>
                      <w:sz w:val="24"/>
                      <w:szCs w:val="24"/>
                      <w:lang w:val="en-US"/>
                    </w:rPr>
                    <w:t>2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D2254A" w:rsidRDefault="00D2254A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D2254A">
        <w:rPr>
          <w:b/>
          <w:bCs/>
          <w:color w:val="000000"/>
          <w:sz w:val="40"/>
          <w:szCs w:val="40"/>
        </w:rPr>
        <w:t>Технологии организации самостоятельной работы обучающихся на уроках математики</w:t>
      </w:r>
    </w:p>
    <w:p w:rsidR="00D2254A" w:rsidRDefault="00D2254A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</w:p>
    <w:p w:rsidR="00C94464" w:rsidRPr="006D320A" w:rsidRDefault="004D2825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Б1.</w:t>
      </w:r>
      <w:r w:rsidR="005C2135"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t>.</w:t>
      </w:r>
      <w:r w:rsidR="00D2254A">
        <w:rPr>
          <w:bCs/>
          <w:sz w:val="24"/>
          <w:szCs w:val="24"/>
        </w:rPr>
        <w:t>ДВ.04.01</w:t>
      </w:r>
    </w:p>
    <w:p w:rsidR="007F4B97" w:rsidRPr="00793E1B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6D320A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F662A3" w:rsidRDefault="00805708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805708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805708">
        <w:rPr>
          <w:rFonts w:eastAsia="Courier New"/>
          <w:b/>
          <w:bCs/>
          <w:color w:val="000000"/>
          <w:sz w:val="24"/>
          <w:szCs w:val="24"/>
          <w:lang w:bidi="ru-RU"/>
        </w:rPr>
        <w:t>44.03.01 Педагогическое образование</w:t>
      </w:r>
      <w:r w:rsidRPr="00805708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</w:p>
    <w:p w:rsidR="00805708" w:rsidRDefault="00805708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805708">
        <w:rPr>
          <w:rFonts w:eastAsia="Courier New"/>
          <w:color w:val="000000"/>
          <w:sz w:val="24"/>
          <w:szCs w:val="24"/>
          <w:lang w:bidi="ru-RU"/>
        </w:rPr>
        <w:t>Программа академического бакалавриата</w:t>
      </w:r>
    </w:p>
    <w:p w:rsidR="00805708" w:rsidRDefault="00805708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0A02D4" w:rsidRDefault="000A02D4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0A02D4" w:rsidRPr="008D6C9F" w:rsidRDefault="000A02D4" w:rsidP="000A02D4">
      <w:pPr>
        <w:suppressAutoHyphens/>
        <w:jc w:val="center"/>
        <w:rPr>
          <w:rFonts w:eastAsia="Courier New"/>
          <w:b/>
          <w:sz w:val="24"/>
          <w:szCs w:val="24"/>
          <w:lang w:bidi="ru-RU"/>
        </w:rPr>
      </w:pPr>
      <w:r w:rsidRPr="008D6C9F">
        <w:rPr>
          <w:rFonts w:eastAsia="Courier New"/>
          <w:sz w:val="24"/>
          <w:szCs w:val="24"/>
          <w:lang w:bidi="ru-RU"/>
        </w:rPr>
        <w:t xml:space="preserve">Направленности (профили) программы </w:t>
      </w:r>
      <w:r>
        <w:rPr>
          <w:rFonts w:eastAsia="Courier New"/>
          <w:b/>
          <w:sz w:val="24"/>
          <w:szCs w:val="24"/>
          <w:lang w:bidi="ru-RU"/>
        </w:rPr>
        <w:t>«Математическое образование»</w:t>
      </w:r>
      <w:r w:rsidRPr="008D6C9F">
        <w:rPr>
          <w:rFonts w:eastAsia="Courier New"/>
          <w:sz w:val="24"/>
          <w:szCs w:val="24"/>
          <w:lang w:bidi="ru-RU"/>
        </w:rPr>
        <w:t xml:space="preserve"> </w:t>
      </w:r>
    </w:p>
    <w:p w:rsidR="000A02D4" w:rsidRPr="008D6C9F" w:rsidRDefault="000A02D4" w:rsidP="000A02D4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0A02D4" w:rsidRPr="008D6C9F" w:rsidRDefault="000A02D4" w:rsidP="000A02D4">
      <w:pPr>
        <w:suppressAutoHyphens/>
        <w:jc w:val="center"/>
        <w:rPr>
          <w:rFonts w:eastAsia="Courier New"/>
          <w:b/>
          <w:sz w:val="24"/>
          <w:szCs w:val="24"/>
          <w:lang w:bidi="ru-RU"/>
        </w:rPr>
      </w:pPr>
    </w:p>
    <w:p w:rsidR="000A02D4" w:rsidRPr="00297E7E" w:rsidRDefault="000A02D4" w:rsidP="000A02D4">
      <w:pPr>
        <w:jc w:val="center"/>
        <w:rPr>
          <w:rFonts w:eastAsia="Courier New"/>
          <w:sz w:val="24"/>
          <w:szCs w:val="24"/>
          <w:lang w:bidi="ru-RU"/>
        </w:rPr>
      </w:pPr>
      <w:r w:rsidRPr="00297E7E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 (основной), исследовательская</w:t>
      </w:r>
    </w:p>
    <w:p w:rsidR="000A02D4" w:rsidRPr="00297E7E" w:rsidRDefault="000A02D4" w:rsidP="000A02D4">
      <w:pPr>
        <w:jc w:val="center"/>
        <w:rPr>
          <w:rFonts w:eastAsia="Courier New"/>
          <w:sz w:val="24"/>
          <w:szCs w:val="24"/>
          <w:lang w:bidi="ru-RU"/>
        </w:rPr>
      </w:pPr>
    </w:p>
    <w:p w:rsidR="000A02D4" w:rsidRPr="00297E7E" w:rsidRDefault="000A02D4" w:rsidP="000A02D4">
      <w:pPr>
        <w:jc w:val="center"/>
        <w:rPr>
          <w:rFonts w:eastAsia="Courier New"/>
          <w:b/>
          <w:sz w:val="24"/>
          <w:szCs w:val="24"/>
          <w:lang w:bidi="ru-RU"/>
        </w:rPr>
      </w:pPr>
      <w:r w:rsidRPr="00297E7E">
        <w:rPr>
          <w:rFonts w:eastAsia="Courier New"/>
          <w:b/>
          <w:sz w:val="24"/>
          <w:szCs w:val="24"/>
          <w:lang w:bidi="ru-RU"/>
        </w:rPr>
        <w:t>Для обучающихся:</w:t>
      </w:r>
    </w:p>
    <w:p w:rsidR="000A02D4" w:rsidRPr="00297E7E" w:rsidRDefault="000A02D4" w:rsidP="000A02D4">
      <w:pPr>
        <w:jc w:val="center"/>
        <w:rPr>
          <w:rFonts w:eastAsia="Courier New"/>
          <w:sz w:val="24"/>
          <w:szCs w:val="24"/>
          <w:lang w:bidi="ru-RU"/>
        </w:rPr>
      </w:pPr>
    </w:p>
    <w:p w:rsidR="000A02D4" w:rsidRPr="00297E7E" w:rsidRDefault="000A02D4" w:rsidP="000A02D4">
      <w:pPr>
        <w:jc w:val="center"/>
        <w:rPr>
          <w:rFonts w:eastAsia="Courier New"/>
          <w:sz w:val="24"/>
          <w:szCs w:val="24"/>
          <w:lang w:bidi="ru-RU"/>
        </w:rPr>
      </w:pPr>
      <w:r w:rsidRPr="00297E7E">
        <w:rPr>
          <w:rFonts w:eastAsia="Courier New"/>
          <w:sz w:val="24"/>
          <w:szCs w:val="24"/>
          <w:lang w:bidi="ru-RU"/>
        </w:rPr>
        <w:t>заочной формы обу</w:t>
      </w:r>
      <w:r>
        <w:rPr>
          <w:rFonts w:eastAsia="Courier New"/>
          <w:sz w:val="24"/>
          <w:szCs w:val="24"/>
          <w:lang w:bidi="ru-RU"/>
        </w:rPr>
        <w:t xml:space="preserve">чения </w:t>
      </w:r>
      <w:r w:rsidR="005C64C1">
        <w:rPr>
          <w:rFonts w:eastAsia="Courier New"/>
          <w:sz w:val="24"/>
          <w:szCs w:val="24"/>
          <w:lang w:bidi="ru-RU"/>
        </w:rPr>
        <w:t>201</w:t>
      </w:r>
      <w:r w:rsidR="00707B79">
        <w:rPr>
          <w:rFonts w:eastAsia="Courier New"/>
          <w:sz w:val="24"/>
          <w:szCs w:val="24"/>
          <w:lang w:bidi="ru-RU"/>
        </w:rPr>
        <w:t>8</w:t>
      </w:r>
      <w:r w:rsidRPr="00297E7E">
        <w:rPr>
          <w:rFonts w:eastAsia="Courier New"/>
          <w:sz w:val="24"/>
          <w:szCs w:val="24"/>
          <w:lang w:bidi="ru-RU"/>
        </w:rPr>
        <w:t xml:space="preserve">  года набора соответственно</w:t>
      </w:r>
    </w:p>
    <w:p w:rsidR="000A02D4" w:rsidRPr="00297E7E" w:rsidRDefault="000A02D4" w:rsidP="000A02D4">
      <w:pPr>
        <w:jc w:val="center"/>
        <w:rPr>
          <w:rFonts w:eastAsia="Courier New"/>
          <w:sz w:val="24"/>
          <w:szCs w:val="24"/>
          <w:lang w:bidi="ru-RU"/>
        </w:rPr>
      </w:pPr>
    </w:p>
    <w:p w:rsidR="000A02D4" w:rsidRPr="00297E7E" w:rsidRDefault="000A02D4" w:rsidP="000A02D4">
      <w:pPr>
        <w:jc w:val="center"/>
        <w:rPr>
          <w:rFonts w:eastAsia="Courier New"/>
          <w:sz w:val="24"/>
          <w:szCs w:val="24"/>
          <w:lang w:bidi="ru-RU"/>
        </w:rPr>
      </w:pPr>
    </w:p>
    <w:p w:rsidR="000A02D4" w:rsidRPr="00297E7E" w:rsidRDefault="000A02D4" w:rsidP="000A02D4">
      <w:pPr>
        <w:jc w:val="center"/>
        <w:rPr>
          <w:rFonts w:eastAsia="Courier New"/>
          <w:b/>
          <w:sz w:val="24"/>
          <w:szCs w:val="24"/>
          <w:lang w:bidi="ru-RU"/>
        </w:rPr>
      </w:pPr>
    </w:p>
    <w:p w:rsidR="000A02D4" w:rsidRPr="00297E7E" w:rsidRDefault="000A02D4" w:rsidP="000A02D4">
      <w:pPr>
        <w:jc w:val="center"/>
        <w:rPr>
          <w:rFonts w:eastAsia="Courier New"/>
          <w:sz w:val="24"/>
          <w:szCs w:val="24"/>
          <w:lang w:bidi="ru-RU"/>
        </w:rPr>
      </w:pPr>
    </w:p>
    <w:p w:rsidR="000A02D4" w:rsidRPr="00937901" w:rsidRDefault="000A02D4" w:rsidP="000A02D4">
      <w:pPr>
        <w:rPr>
          <w:rFonts w:eastAsia="Courier New"/>
          <w:sz w:val="24"/>
          <w:szCs w:val="24"/>
          <w:lang w:val="en-US" w:bidi="ru-RU"/>
        </w:rPr>
      </w:pPr>
      <w:r w:rsidRPr="00297E7E">
        <w:rPr>
          <w:rFonts w:eastAsia="Courier New"/>
          <w:sz w:val="24"/>
          <w:szCs w:val="24"/>
          <w:lang w:bidi="ru-RU"/>
        </w:rPr>
        <w:t xml:space="preserve">                                                </w:t>
      </w:r>
      <w:r w:rsidR="00937901">
        <w:rPr>
          <w:rFonts w:eastAsia="Courier New"/>
          <w:sz w:val="24"/>
          <w:szCs w:val="24"/>
          <w:lang w:bidi="ru-RU"/>
        </w:rPr>
        <w:t xml:space="preserve">                       Омск 202</w:t>
      </w:r>
      <w:r w:rsidR="00937901">
        <w:rPr>
          <w:rFonts w:eastAsia="Courier New"/>
          <w:sz w:val="24"/>
          <w:szCs w:val="24"/>
          <w:lang w:val="en-US" w:bidi="ru-RU"/>
        </w:rPr>
        <w:t>2</w:t>
      </w:r>
    </w:p>
    <w:p w:rsidR="005C64C1" w:rsidRPr="005C64C1" w:rsidRDefault="000A02D4" w:rsidP="005C64C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97E7E">
        <w:rPr>
          <w:rFonts w:eastAsia="Courier New"/>
          <w:sz w:val="24"/>
          <w:szCs w:val="24"/>
          <w:lang w:bidi="ru-RU"/>
        </w:rPr>
        <w:br w:type="page"/>
      </w:r>
      <w:r w:rsidR="005C64C1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  <w:r w:rsidR="005C64C1">
        <w:rPr>
          <w:color w:val="000000"/>
          <w:spacing w:val="-3"/>
          <w:sz w:val="24"/>
          <w:szCs w:val="24"/>
          <w:lang w:eastAsia="en-US"/>
        </w:rPr>
        <w:t xml:space="preserve"> </w:t>
      </w:r>
      <w:r w:rsidR="005C64C1" w:rsidRPr="006D320A">
        <w:rPr>
          <w:spacing w:val="-3"/>
          <w:sz w:val="24"/>
          <w:szCs w:val="24"/>
          <w:lang w:eastAsia="en-US"/>
        </w:rPr>
        <w:t>к.</w:t>
      </w:r>
      <w:r w:rsidR="005C64C1">
        <w:rPr>
          <w:spacing w:val="-3"/>
          <w:sz w:val="24"/>
          <w:szCs w:val="24"/>
          <w:lang w:eastAsia="en-US"/>
        </w:rPr>
        <w:t>п</w:t>
      </w:r>
      <w:r w:rsidR="005C64C1" w:rsidRPr="006D320A">
        <w:rPr>
          <w:spacing w:val="-3"/>
          <w:sz w:val="24"/>
          <w:szCs w:val="24"/>
          <w:lang w:eastAsia="en-US"/>
        </w:rPr>
        <w:t xml:space="preserve">.н., доцент </w:t>
      </w:r>
      <w:r w:rsidR="005C64C1">
        <w:rPr>
          <w:spacing w:val="-3"/>
          <w:sz w:val="24"/>
          <w:szCs w:val="24"/>
          <w:lang w:eastAsia="en-US"/>
        </w:rPr>
        <w:t>Т.Н. Романова</w:t>
      </w:r>
    </w:p>
    <w:p w:rsidR="005C64C1" w:rsidRPr="00793E1B" w:rsidRDefault="005C64C1" w:rsidP="005C64C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5C64C1" w:rsidRPr="006D320A" w:rsidRDefault="005C64C1" w:rsidP="005C64C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320A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D320A">
        <w:rPr>
          <w:sz w:val="24"/>
          <w:szCs w:val="24"/>
        </w:rPr>
        <w:t>Педагогики, психологии и социальной работы</w:t>
      </w:r>
      <w:r w:rsidRPr="006D320A">
        <w:rPr>
          <w:spacing w:val="-3"/>
          <w:sz w:val="24"/>
          <w:szCs w:val="24"/>
          <w:lang w:eastAsia="en-US"/>
        </w:rPr>
        <w:t>»</w:t>
      </w:r>
    </w:p>
    <w:p w:rsidR="005C64C1" w:rsidRPr="0010368D" w:rsidRDefault="00937901" w:rsidP="005C64C1">
      <w:pPr>
        <w:ind w:firstLine="708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Протокол от  2</w:t>
      </w:r>
      <w:r>
        <w:rPr>
          <w:color w:val="000000"/>
          <w:spacing w:val="-3"/>
          <w:sz w:val="24"/>
          <w:szCs w:val="24"/>
          <w:lang w:val="en-US" w:eastAsia="en-US"/>
        </w:rPr>
        <w:t>5</w:t>
      </w:r>
      <w:r>
        <w:rPr>
          <w:color w:val="000000"/>
          <w:spacing w:val="-3"/>
          <w:sz w:val="24"/>
          <w:szCs w:val="24"/>
          <w:lang w:eastAsia="en-US"/>
        </w:rPr>
        <w:t>.03.202</w:t>
      </w:r>
      <w:r>
        <w:rPr>
          <w:color w:val="000000"/>
          <w:spacing w:val="-3"/>
          <w:sz w:val="24"/>
          <w:szCs w:val="24"/>
          <w:lang w:val="en-US" w:eastAsia="en-US"/>
        </w:rPr>
        <w:t>2</w:t>
      </w:r>
      <w:r w:rsidR="008371D0">
        <w:rPr>
          <w:color w:val="000000"/>
          <w:spacing w:val="-3"/>
          <w:sz w:val="24"/>
          <w:szCs w:val="24"/>
          <w:lang w:eastAsia="en-US"/>
        </w:rPr>
        <w:t xml:space="preserve"> г. № 8</w:t>
      </w:r>
    </w:p>
    <w:p w:rsidR="005C64C1" w:rsidRDefault="005C64C1" w:rsidP="005C64C1">
      <w:pPr>
        <w:ind w:firstLine="708"/>
        <w:rPr>
          <w:color w:val="000000"/>
          <w:spacing w:val="-3"/>
          <w:sz w:val="24"/>
          <w:szCs w:val="24"/>
          <w:lang w:eastAsia="en-US"/>
        </w:rPr>
      </w:pPr>
    </w:p>
    <w:p w:rsidR="005C64C1" w:rsidRDefault="005C64C1" w:rsidP="005C64C1">
      <w:pPr>
        <w:ind w:firstLine="708"/>
        <w:rPr>
          <w:color w:val="000000"/>
          <w:spacing w:val="-3"/>
          <w:sz w:val="24"/>
          <w:szCs w:val="24"/>
          <w:lang w:eastAsia="en-US"/>
        </w:rPr>
      </w:pPr>
      <w:r w:rsidRPr="00A4631A">
        <w:rPr>
          <w:color w:val="000000"/>
          <w:spacing w:val="-3"/>
          <w:sz w:val="24"/>
          <w:szCs w:val="24"/>
          <w:lang w:eastAsia="en-US"/>
        </w:rPr>
        <w:t xml:space="preserve">Зав. кафедрой д.п.н., профессор Е.В.Лопанова </w:t>
      </w:r>
    </w:p>
    <w:p w:rsidR="00DF1076" w:rsidRPr="00793E1B" w:rsidRDefault="005C64C1" w:rsidP="000A02D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2D4" w:rsidRPr="00793E1B" w:rsidTr="00330957">
        <w:tc>
          <w:tcPr>
            <w:tcW w:w="562" w:type="dxa"/>
            <w:hideMark/>
          </w:tcPr>
          <w:p w:rsidR="000A02D4" w:rsidRPr="00793E1B" w:rsidRDefault="000A02D4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A02D4" w:rsidRPr="00793E1B" w:rsidRDefault="000A02D4" w:rsidP="00954BE3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A02D4" w:rsidRPr="00793E1B" w:rsidRDefault="000A02D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A02D4" w:rsidRPr="00793E1B" w:rsidRDefault="000A02D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2D4" w:rsidRPr="00793E1B" w:rsidTr="00330957">
        <w:tc>
          <w:tcPr>
            <w:tcW w:w="562" w:type="dxa"/>
            <w:hideMark/>
          </w:tcPr>
          <w:p w:rsidR="000A02D4" w:rsidRPr="00793E1B" w:rsidRDefault="000A02D4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A02D4" w:rsidRPr="00793E1B" w:rsidRDefault="000A02D4" w:rsidP="00954BE3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A02D4" w:rsidRPr="00793E1B" w:rsidRDefault="000A02D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A02D4" w:rsidRPr="00793E1B" w:rsidRDefault="000A02D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2D4" w:rsidRPr="00793E1B" w:rsidTr="00330957">
        <w:tc>
          <w:tcPr>
            <w:tcW w:w="562" w:type="dxa"/>
            <w:hideMark/>
          </w:tcPr>
          <w:p w:rsidR="000A02D4" w:rsidRPr="00793E1B" w:rsidRDefault="000A02D4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A02D4" w:rsidRPr="00793E1B" w:rsidRDefault="000A02D4" w:rsidP="00954BE3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0A02D4" w:rsidRPr="00793E1B" w:rsidRDefault="000A02D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A02D4" w:rsidRPr="00793E1B" w:rsidRDefault="000A02D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2D4" w:rsidRPr="00793E1B" w:rsidTr="00330957">
        <w:tc>
          <w:tcPr>
            <w:tcW w:w="562" w:type="dxa"/>
            <w:hideMark/>
          </w:tcPr>
          <w:p w:rsidR="000A02D4" w:rsidRPr="00793E1B" w:rsidRDefault="000A02D4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A02D4" w:rsidRPr="00793E1B" w:rsidRDefault="000A02D4" w:rsidP="00954BE3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A02D4" w:rsidRPr="00793E1B" w:rsidRDefault="000A02D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A02D4" w:rsidRPr="00793E1B" w:rsidRDefault="000A02D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2D4" w:rsidRPr="00793E1B" w:rsidTr="00330957">
        <w:tc>
          <w:tcPr>
            <w:tcW w:w="562" w:type="dxa"/>
            <w:hideMark/>
          </w:tcPr>
          <w:p w:rsidR="000A02D4" w:rsidRPr="00793E1B" w:rsidRDefault="000A02D4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A02D4" w:rsidRPr="00793E1B" w:rsidRDefault="000A02D4" w:rsidP="00954BE3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A02D4" w:rsidRPr="00793E1B" w:rsidRDefault="000A02D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A02D4" w:rsidRPr="00793E1B" w:rsidRDefault="000A02D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2D4" w:rsidRPr="00793E1B" w:rsidTr="00330957">
        <w:tc>
          <w:tcPr>
            <w:tcW w:w="562" w:type="dxa"/>
            <w:hideMark/>
          </w:tcPr>
          <w:p w:rsidR="000A02D4" w:rsidRPr="00793E1B" w:rsidRDefault="000A02D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A02D4" w:rsidRPr="00793E1B" w:rsidRDefault="000A02D4" w:rsidP="0033095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A02D4" w:rsidRPr="00793E1B" w:rsidRDefault="000A02D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A02D4" w:rsidRPr="00793E1B" w:rsidRDefault="000A02D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5C64C1" w:rsidRDefault="000911D1" w:rsidP="005C64C1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F662A3" w:rsidRDefault="00F662A3" w:rsidP="00F662A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</w:t>
      </w:r>
      <w:r w:rsidRPr="006D320A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>
        <w:rPr>
          <w:sz w:val="24"/>
          <w:szCs w:val="24"/>
        </w:rPr>
        <w:t>44.03.01 «Педагогическое образование»</w:t>
      </w:r>
      <w:r w:rsidRPr="006D320A">
        <w:rPr>
          <w:sz w:val="24"/>
          <w:szCs w:val="24"/>
        </w:rPr>
        <w:t xml:space="preserve"> (уровень бакалавриата), </w:t>
      </w:r>
      <w:r w:rsidRPr="00793E1B">
        <w:rPr>
          <w:color w:val="000000"/>
          <w:sz w:val="24"/>
          <w:szCs w:val="24"/>
        </w:rPr>
        <w:t xml:space="preserve">утвержденного Приказом Минобрнауки России от </w:t>
      </w:r>
      <w:r w:rsidR="00080AE6">
        <w:rPr>
          <w:sz w:val="24"/>
          <w:szCs w:val="24"/>
        </w:rPr>
        <w:t>04</w:t>
      </w:r>
      <w:r w:rsidRPr="000B40A9">
        <w:rPr>
          <w:sz w:val="24"/>
          <w:szCs w:val="24"/>
        </w:rPr>
        <w:t>.1</w:t>
      </w:r>
      <w:r w:rsidR="00080AE6">
        <w:rPr>
          <w:sz w:val="24"/>
          <w:szCs w:val="24"/>
        </w:rPr>
        <w:t>2</w:t>
      </w:r>
      <w:r w:rsidRPr="000B40A9">
        <w:rPr>
          <w:sz w:val="24"/>
          <w:szCs w:val="24"/>
        </w:rPr>
        <w:t>.2015 № 1</w:t>
      </w:r>
      <w:r w:rsidR="00080AE6">
        <w:rPr>
          <w:sz w:val="24"/>
          <w:szCs w:val="24"/>
        </w:rPr>
        <w:t>4</w:t>
      </w:r>
      <w:r w:rsidRPr="000B40A9">
        <w:rPr>
          <w:sz w:val="24"/>
          <w:szCs w:val="24"/>
        </w:rPr>
        <w:t>2</w:t>
      </w:r>
      <w:r w:rsidR="00080AE6">
        <w:rPr>
          <w:sz w:val="24"/>
          <w:szCs w:val="24"/>
        </w:rPr>
        <w:t>6</w:t>
      </w:r>
      <w:r w:rsidRPr="00793E1B">
        <w:rPr>
          <w:color w:val="00000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  <w:r>
        <w:rPr>
          <w:color w:val="000000"/>
          <w:sz w:val="24"/>
          <w:szCs w:val="24"/>
        </w:rPr>
        <w:t xml:space="preserve"> </w:t>
      </w:r>
    </w:p>
    <w:p w:rsidR="00937901" w:rsidRPr="00937901" w:rsidRDefault="00F662A3" w:rsidP="00937901">
      <w:pPr>
        <w:ind w:firstLine="708"/>
        <w:jc w:val="both"/>
        <w:rPr>
          <w:rFonts w:eastAsia="Calibri"/>
          <w:sz w:val="24"/>
          <w:szCs w:val="24"/>
        </w:rPr>
      </w:pPr>
      <w:r w:rsidRPr="008D18EA">
        <w:rPr>
          <w:sz w:val="24"/>
          <w:szCs w:val="24"/>
          <w:lang w:eastAsia="en-US"/>
        </w:rPr>
        <w:t xml:space="preserve">- </w:t>
      </w:r>
      <w:r w:rsidR="00937901" w:rsidRPr="00937901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937901" w:rsidRPr="00937901" w:rsidRDefault="00937901" w:rsidP="00937901">
      <w:pPr>
        <w:ind w:firstLine="709"/>
        <w:jc w:val="both"/>
        <w:rPr>
          <w:rFonts w:eastAsia="Calibri"/>
          <w:sz w:val="24"/>
          <w:szCs w:val="24"/>
        </w:rPr>
      </w:pPr>
      <w:r w:rsidRPr="00937901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937901" w:rsidRPr="00937901" w:rsidRDefault="00937901" w:rsidP="00937901">
      <w:pPr>
        <w:ind w:firstLine="708"/>
        <w:jc w:val="both"/>
        <w:rPr>
          <w:rFonts w:eastAsia="Calibri"/>
          <w:sz w:val="24"/>
          <w:szCs w:val="24"/>
        </w:rPr>
      </w:pPr>
      <w:r w:rsidRPr="00937901">
        <w:rPr>
          <w:rFonts w:eastAsia="Calibri"/>
          <w:sz w:val="24"/>
          <w:szCs w:val="24"/>
        </w:rPr>
        <w:t xml:space="preserve">- </w:t>
      </w:r>
      <w:r w:rsidRPr="00937901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37901" w:rsidRPr="00937901" w:rsidRDefault="00937901" w:rsidP="00937901">
      <w:pPr>
        <w:ind w:firstLine="709"/>
        <w:jc w:val="both"/>
        <w:rPr>
          <w:rFonts w:eastAsia="Calibri"/>
          <w:sz w:val="24"/>
          <w:szCs w:val="24"/>
        </w:rPr>
      </w:pPr>
      <w:r w:rsidRPr="00937901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937901" w:rsidRPr="00937901" w:rsidRDefault="00937901" w:rsidP="00937901">
      <w:pPr>
        <w:ind w:firstLine="708"/>
        <w:jc w:val="both"/>
        <w:rPr>
          <w:rFonts w:eastAsia="Calibri"/>
          <w:sz w:val="24"/>
          <w:szCs w:val="24"/>
        </w:rPr>
      </w:pPr>
      <w:r w:rsidRPr="00937901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37901" w:rsidRPr="00937901" w:rsidRDefault="00937901" w:rsidP="00937901">
      <w:pPr>
        <w:ind w:firstLine="708"/>
        <w:jc w:val="both"/>
        <w:rPr>
          <w:rFonts w:eastAsia="Calibri"/>
          <w:sz w:val="24"/>
          <w:szCs w:val="24"/>
        </w:rPr>
      </w:pPr>
      <w:r w:rsidRPr="00937901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662A3" w:rsidRPr="008D18EA" w:rsidRDefault="00937901" w:rsidP="0093790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37901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371D0" w:rsidRDefault="00F662A3" w:rsidP="008371D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18EA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8D18EA">
        <w:rPr>
          <w:sz w:val="24"/>
          <w:szCs w:val="24"/>
        </w:rPr>
        <w:t>по направлению подготовки 44.03.01 «Педагогическое образование» (уровень бакалавриата), направленность (профиль) программы  «</w:t>
      </w:r>
      <w:r w:rsidR="00A4357B">
        <w:rPr>
          <w:sz w:val="24"/>
          <w:szCs w:val="24"/>
        </w:rPr>
        <w:t>Математ</w:t>
      </w:r>
      <w:r>
        <w:rPr>
          <w:sz w:val="24"/>
          <w:szCs w:val="24"/>
        </w:rPr>
        <w:t>ическ</w:t>
      </w:r>
      <w:r w:rsidRPr="008D18EA">
        <w:rPr>
          <w:sz w:val="24"/>
          <w:szCs w:val="24"/>
        </w:rPr>
        <w:t>ое образование»</w:t>
      </w:r>
      <w:r w:rsidRPr="008D18EA">
        <w:rPr>
          <w:sz w:val="24"/>
          <w:szCs w:val="24"/>
          <w:lang w:eastAsia="en-US"/>
        </w:rPr>
        <w:t xml:space="preserve">; форма обучения – </w:t>
      </w:r>
      <w:r w:rsidR="008371D0" w:rsidRPr="001B710F">
        <w:rPr>
          <w:sz w:val="24"/>
          <w:szCs w:val="24"/>
          <w:lang w:eastAsia="en-US"/>
        </w:rPr>
        <w:t>очная на 202</w:t>
      </w:r>
      <w:r w:rsidR="00937901" w:rsidRPr="00937901">
        <w:rPr>
          <w:sz w:val="24"/>
          <w:szCs w:val="24"/>
          <w:lang w:eastAsia="en-US"/>
        </w:rPr>
        <w:t>2</w:t>
      </w:r>
      <w:r w:rsidR="00937901">
        <w:rPr>
          <w:sz w:val="24"/>
          <w:szCs w:val="24"/>
          <w:lang w:eastAsia="en-US"/>
        </w:rPr>
        <w:t>/202</w:t>
      </w:r>
      <w:r w:rsidR="00937901" w:rsidRPr="00937901">
        <w:rPr>
          <w:sz w:val="24"/>
          <w:szCs w:val="24"/>
          <w:lang w:eastAsia="en-US"/>
        </w:rPr>
        <w:t>3</w:t>
      </w:r>
      <w:r w:rsidR="008371D0" w:rsidRPr="001B710F">
        <w:rPr>
          <w:sz w:val="24"/>
          <w:szCs w:val="24"/>
          <w:lang w:eastAsia="en-US"/>
        </w:rPr>
        <w:t xml:space="preserve"> учебный год, утв</w:t>
      </w:r>
      <w:r w:rsidR="00937901">
        <w:rPr>
          <w:sz w:val="24"/>
          <w:szCs w:val="24"/>
          <w:lang w:eastAsia="en-US"/>
        </w:rPr>
        <w:t>ержденным приказом ректора от 2</w:t>
      </w:r>
      <w:r w:rsidR="00937901" w:rsidRPr="00937901">
        <w:rPr>
          <w:sz w:val="24"/>
          <w:szCs w:val="24"/>
          <w:lang w:eastAsia="en-US"/>
        </w:rPr>
        <w:t>8</w:t>
      </w:r>
      <w:r w:rsidR="00937901">
        <w:rPr>
          <w:sz w:val="24"/>
          <w:szCs w:val="24"/>
          <w:lang w:eastAsia="en-US"/>
        </w:rPr>
        <w:t>.03.202</w:t>
      </w:r>
      <w:r w:rsidR="00937901" w:rsidRPr="00937901">
        <w:rPr>
          <w:sz w:val="24"/>
          <w:szCs w:val="24"/>
          <w:lang w:eastAsia="en-US"/>
        </w:rPr>
        <w:t>2</w:t>
      </w:r>
      <w:r w:rsidR="00937901">
        <w:rPr>
          <w:sz w:val="24"/>
          <w:szCs w:val="24"/>
          <w:lang w:eastAsia="en-US"/>
        </w:rPr>
        <w:t xml:space="preserve"> № </w:t>
      </w:r>
      <w:r w:rsidR="00937901" w:rsidRPr="00937901">
        <w:rPr>
          <w:sz w:val="24"/>
          <w:szCs w:val="24"/>
          <w:lang w:eastAsia="en-US"/>
        </w:rPr>
        <w:t>28</w:t>
      </w:r>
      <w:r w:rsidR="008371D0" w:rsidRPr="001B710F">
        <w:rPr>
          <w:sz w:val="24"/>
          <w:szCs w:val="24"/>
          <w:lang w:eastAsia="en-US"/>
        </w:rPr>
        <w:t>;</w:t>
      </w:r>
    </w:p>
    <w:p w:rsidR="00A76E53" w:rsidRPr="006D320A" w:rsidRDefault="00A76E53" w:rsidP="008371D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4D2825">
        <w:rPr>
          <w:b/>
          <w:bCs/>
          <w:sz w:val="24"/>
          <w:szCs w:val="24"/>
        </w:rPr>
        <w:t>Б1.</w:t>
      </w:r>
      <w:r w:rsidR="00957F1E">
        <w:rPr>
          <w:b/>
          <w:bCs/>
          <w:sz w:val="24"/>
          <w:szCs w:val="24"/>
        </w:rPr>
        <w:t>В.ДВ.04.01</w:t>
      </w:r>
      <w:r w:rsidR="006D320A" w:rsidRPr="006D320A">
        <w:rPr>
          <w:b/>
          <w:bCs/>
          <w:sz w:val="24"/>
          <w:szCs w:val="24"/>
        </w:rPr>
        <w:t xml:space="preserve"> </w:t>
      </w:r>
      <w:r w:rsidR="009F4070" w:rsidRPr="006D320A">
        <w:rPr>
          <w:b/>
          <w:sz w:val="24"/>
          <w:szCs w:val="24"/>
        </w:rPr>
        <w:t>«</w:t>
      </w:r>
      <w:r w:rsidR="00D2254A" w:rsidRPr="00D2254A">
        <w:rPr>
          <w:b/>
          <w:bCs/>
          <w:color w:val="000000"/>
          <w:sz w:val="24"/>
          <w:szCs w:val="24"/>
        </w:rPr>
        <w:t>Технологии организации самостоятельной работы обучающихся на уроках математики</w:t>
      </w:r>
      <w:r w:rsidRPr="006D320A">
        <w:rPr>
          <w:b/>
          <w:sz w:val="24"/>
          <w:szCs w:val="24"/>
        </w:rPr>
        <w:t>»  в тече</w:t>
      </w:r>
      <w:r w:rsidR="009F4070" w:rsidRPr="006D320A">
        <w:rPr>
          <w:b/>
          <w:sz w:val="24"/>
          <w:szCs w:val="24"/>
        </w:rPr>
        <w:t xml:space="preserve">ние </w:t>
      </w:r>
      <w:r w:rsidR="00937901">
        <w:rPr>
          <w:b/>
          <w:sz w:val="24"/>
          <w:szCs w:val="24"/>
        </w:rPr>
        <w:t>202</w:t>
      </w:r>
      <w:r w:rsidR="00937901" w:rsidRPr="00937901">
        <w:rPr>
          <w:b/>
          <w:sz w:val="24"/>
          <w:szCs w:val="24"/>
        </w:rPr>
        <w:t>2</w:t>
      </w:r>
      <w:r w:rsidR="00937901">
        <w:rPr>
          <w:b/>
          <w:sz w:val="24"/>
          <w:szCs w:val="24"/>
        </w:rPr>
        <w:t>/202</w:t>
      </w:r>
      <w:r w:rsidR="00937901" w:rsidRPr="00937901">
        <w:rPr>
          <w:b/>
          <w:sz w:val="24"/>
          <w:szCs w:val="24"/>
        </w:rPr>
        <w:t>3</w:t>
      </w:r>
      <w:r w:rsidR="000A02D4">
        <w:rPr>
          <w:b/>
          <w:sz w:val="24"/>
          <w:szCs w:val="24"/>
        </w:rPr>
        <w:t xml:space="preserve"> </w:t>
      </w:r>
      <w:r w:rsidRPr="006D320A">
        <w:rPr>
          <w:b/>
          <w:sz w:val="24"/>
          <w:szCs w:val="24"/>
        </w:rPr>
        <w:t xml:space="preserve"> учебного года:</w:t>
      </w:r>
    </w:p>
    <w:p w:rsidR="00A76E53" w:rsidRPr="00793E1B" w:rsidRDefault="00A76E53" w:rsidP="009F4070">
      <w:pPr>
        <w:ind w:firstLine="709"/>
        <w:jc w:val="both"/>
        <w:rPr>
          <w:color w:val="000000"/>
          <w:sz w:val="24"/>
          <w:szCs w:val="24"/>
        </w:rPr>
      </w:pPr>
      <w:r w:rsidRPr="006D320A">
        <w:rPr>
          <w:sz w:val="24"/>
          <w:szCs w:val="24"/>
        </w:rPr>
        <w:t>При реализации образовательной организацией основной профессиональной обра</w:t>
      </w:r>
      <w:r w:rsidRPr="006D320A">
        <w:rPr>
          <w:sz w:val="24"/>
          <w:szCs w:val="24"/>
        </w:rPr>
        <w:lastRenderedPageBreak/>
        <w:t xml:space="preserve">зовательной программы высшего образования - программы бакалавриата по направлению подготовки </w:t>
      </w:r>
      <w:r w:rsidR="00BC075E">
        <w:rPr>
          <w:sz w:val="24"/>
          <w:szCs w:val="24"/>
        </w:rPr>
        <w:t>44.</w:t>
      </w:r>
      <w:r w:rsidR="00C629B7" w:rsidRPr="008D18EA">
        <w:rPr>
          <w:sz w:val="24"/>
          <w:szCs w:val="24"/>
        </w:rPr>
        <w:t>03.01 «Педагогическое образование» (уровень бакалавриата), направленность (профиль) программы  «</w:t>
      </w:r>
      <w:r w:rsidR="00A4357B">
        <w:rPr>
          <w:sz w:val="24"/>
          <w:szCs w:val="24"/>
        </w:rPr>
        <w:t>Математическ</w:t>
      </w:r>
      <w:r w:rsidR="00A4357B" w:rsidRPr="008D18EA">
        <w:rPr>
          <w:sz w:val="24"/>
          <w:szCs w:val="24"/>
        </w:rPr>
        <w:t>ое</w:t>
      </w:r>
      <w:r w:rsidR="00C629B7" w:rsidRPr="008D18EA">
        <w:rPr>
          <w:sz w:val="24"/>
          <w:szCs w:val="24"/>
        </w:rPr>
        <w:t xml:space="preserve"> образование»</w:t>
      </w:r>
      <w:r w:rsidR="00C629B7">
        <w:rPr>
          <w:sz w:val="24"/>
          <w:szCs w:val="24"/>
        </w:rPr>
        <w:t xml:space="preserve">, </w:t>
      </w:r>
      <w:r w:rsidRPr="006D320A">
        <w:rPr>
          <w:sz w:val="24"/>
          <w:szCs w:val="24"/>
        </w:rPr>
        <w:t>вид учебной деятельности – программа академического бакалавриата; виды профессиональной</w:t>
      </w:r>
      <w:r w:rsidRPr="00793E1B">
        <w:rPr>
          <w:color w:val="000000"/>
          <w:sz w:val="24"/>
          <w:szCs w:val="24"/>
        </w:rPr>
        <w:t xml:space="preserve"> деятельности: </w:t>
      </w:r>
      <w:r w:rsidR="00476A70" w:rsidRPr="00476A70">
        <w:rPr>
          <w:rFonts w:eastAsia="Courier New"/>
          <w:sz w:val="24"/>
          <w:szCs w:val="24"/>
          <w:lang w:bidi="ru-RU"/>
        </w:rPr>
        <w:t>педагогическая, проектная, научно-исследовательская, культурно-просветительская</w:t>
      </w:r>
      <w:r w:rsidRPr="00476A70">
        <w:rPr>
          <w:sz w:val="24"/>
          <w:szCs w:val="24"/>
        </w:rPr>
        <w:t xml:space="preserve">; </w:t>
      </w:r>
      <w:r w:rsidR="009F4070" w:rsidRPr="00476A70">
        <w:rPr>
          <w:sz w:val="24"/>
          <w:szCs w:val="24"/>
        </w:rPr>
        <w:t>очная</w:t>
      </w:r>
      <w:r w:rsidR="009F4070" w:rsidRPr="00793E1B">
        <w:rPr>
          <w:color w:val="000000"/>
          <w:sz w:val="24"/>
          <w:szCs w:val="24"/>
        </w:rPr>
        <w:t xml:space="preserve">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D320A">
        <w:rPr>
          <w:sz w:val="24"/>
          <w:szCs w:val="24"/>
        </w:rPr>
        <w:t>«</w:t>
      </w:r>
      <w:r w:rsidR="00D2254A" w:rsidRPr="00D2254A">
        <w:rPr>
          <w:b/>
          <w:bCs/>
          <w:color w:val="000000"/>
          <w:sz w:val="24"/>
          <w:szCs w:val="24"/>
        </w:rPr>
        <w:t>Технологии организации самостоятельной работы обучающихся на уроках математики</w:t>
      </w:r>
      <w:r w:rsidRPr="006D320A">
        <w:rPr>
          <w:sz w:val="24"/>
          <w:szCs w:val="24"/>
        </w:rPr>
        <w:t xml:space="preserve">» в </w:t>
      </w:r>
      <w:r w:rsidRPr="00793E1B">
        <w:rPr>
          <w:color w:val="000000"/>
          <w:sz w:val="24"/>
          <w:szCs w:val="24"/>
        </w:rPr>
        <w:t>тече</w:t>
      </w:r>
      <w:r w:rsidR="009F4070" w:rsidRPr="00793E1B">
        <w:rPr>
          <w:color w:val="000000"/>
          <w:sz w:val="24"/>
          <w:szCs w:val="24"/>
        </w:rPr>
        <w:t xml:space="preserve">ние </w:t>
      </w:r>
      <w:r w:rsidR="005C64C1">
        <w:rPr>
          <w:color w:val="000000"/>
          <w:sz w:val="24"/>
          <w:szCs w:val="24"/>
        </w:rPr>
        <w:t>202</w:t>
      </w:r>
      <w:r w:rsidR="00937901" w:rsidRPr="00937901">
        <w:rPr>
          <w:color w:val="000000"/>
          <w:sz w:val="24"/>
          <w:szCs w:val="24"/>
        </w:rPr>
        <w:t>2</w:t>
      </w:r>
      <w:r w:rsidR="00937901">
        <w:rPr>
          <w:color w:val="000000"/>
          <w:sz w:val="24"/>
          <w:szCs w:val="24"/>
        </w:rPr>
        <w:t>/202</w:t>
      </w:r>
      <w:r w:rsidR="00937901" w:rsidRPr="00937901">
        <w:rPr>
          <w:color w:val="000000"/>
          <w:sz w:val="24"/>
          <w:szCs w:val="24"/>
        </w:rPr>
        <w:t>3</w:t>
      </w:r>
      <w:r w:rsidR="000A02D4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 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87051A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793E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D2825">
        <w:rPr>
          <w:rFonts w:ascii="Times New Roman" w:hAnsi="Times New Roman"/>
          <w:b/>
          <w:sz w:val="24"/>
          <w:szCs w:val="24"/>
        </w:rPr>
        <w:t>Б1.</w:t>
      </w:r>
      <w:r w:rsidR="00D2254A">
        <w:rPr>
          <w:rFonts w:ascii="Times New Roman" w:hAnsi="Times New Roman"/>
          <w:b/>
          <w:sz w:val="24"/>
          <w:szCs w:val="24"/>
        </w:rPr>
        <w:t>В.ДВ.04.01</w:t>
      </w:r>
      <w:r w:rsidRPr="006D320A">
        <w:rPr>
          <w:rFonts w:ascii="Times New Roman" w:hAnsi="Times New Roman"/>
          <w:b/>
          <w:sz w:val="24"/>
          <w:szCs w:val="24"/>
        </w:rPr>
        <w:t xml:space="preserve"> «</w:t>
      </w:r>
      <w:r w:rsidR="00D2254A" w:rsidRPr="00D2254A">
        <w:rPr>
          <w:rFonts w:ascii="Times New Roman" w:hAnsi="Times New Roman"/>
          <w:b/>
          <w:bCs/>
          <w:color w:val="000000"/>
          <w:sz w:val="24"/>
          <w:szCs w:val="24"/>
        </w:rPr>
        <w:t>Технологии организации самостоятельной работы обучающихся на уроках математики</w:t>
      </w:r>
      <w:r w:rsidRPr="0087051A">
        <w:rPr>
          <w:rFonts w:ascii="Times New Roman" w:hAnsi="Times New Roman"/>
          <w:b/>
          <w:sz w:val="24"/>
          <w:szCs w:val="24"/>
        </w:rPr>
        <w:t>»</w:t>
      </w:r>
    </w:p>
    <w:p w:rsidR="00BB70FB" w:rsidRPr="00793E1B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793E1B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793E1B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DE7182" w:rsidRPr="00F6188C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E7182">
        <w:rPr>
          <w:sz w:val="24"/>
          <w:szCs w:val="24"/>
        </w:rPr>
        <w:t>44.03.01 «Педагогическое образование»</w:t>
      </w:r>
      <w:r w:rsidR="00DE7182" w:rsidRPr="00F6188C">
        <w:rPr>
          <w:rFonts w:eastAsia="Calibri"/>
          <w:sz w:val="24"/>
          <w:szCs w:val="24"/>
          <w:lang w:eastAsia="en-US"/>
        </w:rPr>
        <w:t xml:space="preserve"> (уровень бакалавриата), </w:t>
      </w:r>
      <w:r w:rsidR="00DE7182" w:rsidRPr="00793E1B">
        <w:rPr>
          <w:color w:val="000000"/>
          <w:sz w:val="24"/>
          <w:szCs w:val="24"/>
        </w:rPr>
        <w:t xml:space="preserve">утвержденного Приказом Минобрнауки России от </w:t>
      </w:r>
      <w:r w:rsidR="00080AE6">
        <w:rPr>
          <w:sz w:val="24"/>
          <w:szCs w:val="24"/>
        </w:rPr>
        <w:t>04</w:t>
      </w:r>
      <w:r w:rsidR="00080AE6" w:rsidRPr="000B40A9">
        <w:rPr>
          <w:sz w:val="24"/>
          <w:szCs w:val="24"/>
        </w:rPr>
        <w:t>.1</w:t>
      </w:r>
      <w:r w:rsidR="00080AE6">
        <w:rPr>
          <w:sz w:val="24"/>
          <w:szCs w:val="24"/>
        </w:rPr>
        <w:t>2</w:t>
      </w:r>
      <w:r w:rsidR="00080AE6" w:rsidRPr="000B40A9">
        <w:rPr>
          <w:sz w:val="24"/>
          <w:szCs w:val="24"/>
        </w:rPr>
        <w:t>.2015 № 1</w:t>
      </w:r>
      <w:r w:rsidR="00080AE6">
        <w:rPr>
          <w:sz w:val="24"/>
          <w:szCs w:val="24"/>
        </w:rPr>
        <w:t>4</w:t>
      </w:r>
      <w:r w:rsidR="00080AE6" w:rsidRPr="000B40A9">
        <w:rPr>
          <w:sz w:val="24"/>
          <w:szCs w:val="24"/>
        </w:rPr>
        <w:t>2</w:t>
      </w:r>
      <w:r w:rsidR="00080AE6">
        <w:rPr>
          <w:sz w:val="24"/>
          <w:szCs w:val="24"/>
        </w:rPr>
        <w:t>6</w:t>
      </w:r>
      <w:r w:rsidR="00080AE6" w:rsidRPr="00793E1B">
        <w:rPr>
          <w:color w:val="000000"/>
          <w:sz w:val="24"/>
          <w:szCs w:val="24"/>
        </w:rPr>
        <w:t xml:space="preserve"> </w:t>
      </w:r>
      <w:r w:rsidR="00DE7182" w:rsidRPr="00793E1B">
        <w:rPr>
          <w:color w:val="000000"/>
          <w:sz w:val="24"/>
          <w:szCs w:val="24"/>
        </w:rPr>
        <w:t xml:space="preserve">(зарегистрирован в Минюсте России </w:t>
      </w:r>
      <w:r w:rsidR="00DE7182" w:rsidRPr="000B40A9">
        <w:rPr>
          <w:sz w:val="24"/>
          <w:szCs w:val="24"/>
        </w:rPr>
        <w:t>N 39906</w:t>
      </w:r>
      <w:r w:rsidR="00DE7182" w:rsidRPr="00793E1B">
        <w:rPr>
          <w:color w:val="000000"/>
          <w:sz w:val="24"/>
          <w:szCs w:val="24"/>
        </w:rPr>
        <w:t>)</w:t>
      </w:r>
      <w:r w:rsidR="00DE7182"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DE7182"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="00DE7182" w:rsidRPr="00793E1B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>.</w:t>
      </w:r>
    </w:p>
    <w:p w:rsidR="00D5690F" w:rsidRPr="0087051A" w:rsidRDefault="0033546E" w:rsidP="00D5690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7F1E">
        <w:rPr>
          <w:rFonts w:ascii="Times New Roman" w:hAnsi="Times New Roman"/>
          <w:color w:val="000000"/>
          <w:sz w:val="24"/>
          <w:szCs w:val="24"/>
        </w:rPr>
        <w:t xml:space="preserve">Процесс изучения дисциплины </w:t>
      </w:r>
      <w:r w:rsidR="00D5690F" w:rsidRPr="006D320A">
        <w:rPr>
          <w:rFonts w:ascii="Times New Roman" w:hAnsi="Times New Roman"/>
          <w:b/>
          <w:sz w:val="24"/>
          <w:szCs w:val="24"/>
        </w:rPr>
        <w:t>«</w:t>
      </w:r>
      <w:r w:rsidR="00D5690F" w:rsidRPr="00D2254A">
        <w:rPr>
          <w:rFonts w:ascii="Times New Roman" w:hAnsi="Times New Roman"/>
          <w:b/>
          <w:bCs/>
          <w:color w:val="000000"/>
          <w:sz w:val="24"/>
          <w:szCs w:val="24"/>
        </w:rPr>
        <w:t>Технологии организации самостоятельной работы обучающихся на уроках математики</w:t>
      </w:r>
      <w:r w:rsidR="00D5690F" w:rsidRPr="0087051A">
        <w:rPr>
          <w:rFonts w:ascii="Times New Roman" w:hAnsi="Times New Roman"/>
          <w:b/>
          <w:sz w:val="24"/>
          <w:szCs w:val="24"/>
        </w:rPr>
        <w:t>»</w:t>
      </w:r>
    </w:p>
    <w:p w:rsidR="007F4B9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083FF0" w:rsidRPr="00793E1B" w:rsidRDefault="00083FF0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0"/>
        <w:gridCol w:w="1565"/>
        <w:gridCol w:w="4346"/>
      </w:tblGrid>
      <w:tr w:rsidR="00793F01" w:rsidRPr="00A5652A" w:rsidTr="004B6AE1">
        <w:tc>
          <w:tcPr>
            <w:tcW w:w="0" w:type="auto"/>
            <w:vAlign w:val="center"/>
          </w:tcPr>
          <w:p w:rsidR="00A76E53" w:rsidRPr="00A5652A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5652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A5652A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5652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76E53" w:rsidRPr="00A5652A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5652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A5652A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5652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76E53" w:rsidRPr="00A5652A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5652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A5652A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5652A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379E1" w:rsidRPr="00A5652A" w:rsidTr="004B6AE1">
        <w:tc>
          <w:tcPr>
            <w:tcW w:w="0" w:type="auto"/>
            <w:vAlign w:val="center"/>
          </w:tcPr>
          <w:p w:rsidR="00E379E1" w:rsidRPr="00AD74C2" w:rsidRDefault="00E379E1" w:rsidP="00954BE3">
            <w:pPr>
              <w:tabs>
                <w:tab w:val="left" w:pos="708"/>
              </w:tabs>
              <w:rPr>
                <w:bCs/>
                <w:color w:val="000000"/>
                <w:sz w:val="24"/>
                <w:szCs w:val="24"/>
              </w:rPr>
            </w:pPr>
            <w:r w:rsidRPr="00AD74C2">
              <w:rPr>
                <w:bCs/>
                <w:color w:val="000000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  <w:p w:rsidR="00E379E1" w:rsidRPr="00AD74C2" w:rsidRDefault="00E379E1" w:rsidP="00954BE3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E379E1" w:rsidRPr="00AD74C2" w:rsidRDefault="00E379E1" w:rsidP="00954BE3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AD74C2">
              <w:rPr>
                <w:bCs/>
                <w:color w:val="000000"/>
                <w:sz w:val="24"/>
                <w:szCs w:val="24"/>
              </w:rPr>
              <w:t>ПК-</w:t>
            </w:r>
            <w:r w:rsidRPr="00AD74C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:rsidR="00E379E1" w:rsidRPr="00AD74C2" w:rsidRDefault="00E379E1" w:rsidP="00954BE3">
            <w:pPr>
              <w:tabs>
                <w:tab w:val="left" w:pos="708"/>
              </w:tabs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AD74C2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E379E1" w:rsidRDefault="00E379E1" w:rsidP="00E379E1">
            <w:pPr>
              <w:widowControl/>
              <w:numPr>
                <w:ilvl w:val="0"/>
                <w:numId w:val="34"/>
              </w:numPr>
              <w:ind w:left="0" w:firstLine="351"/>
              <w:rPr>
                <w:sz w:val="24"/>
                <w:szCs w:val="24"/>
              </w:rPr>
            </w:pPr>
            <w:r w:rsidRPr="00AD74C2">
              <w:rPr>
                <w:sz w:val="24"/>
                <w:szCs w:val="24"/>
              </w:rPr>
              <w:t>ключевые понятия, теоретические положения и прикладное значение основных подходов;</w:t>
            </w:r>
          </w:p>
          <w:p w:rsidR="00E379E1" w:rsidRPr="001534D9" w:rsidRDefault="00E379E1" w:rsidP="00E379E1">
            <w:pPr>
              <w:widowControl/>
              <w:numPr>
                <w:ilvl w:val="0"/>
                <w:numId w:val="34"/>
              </w:numPr>
              <w:ind w:left="0" w:firstLine="351"/>
              <w:rPr>
                <w:sz w:val="24"/>
                <w:szCs w:val="24"/>
              </w:rPr>
            </w:pPr>
            <w:r w:rsidRPr="001534D9">
              <w:rPr>
                <w:bCs/>
                <w:color w:val="000000"/>
                <w:sz w:val="24"/>
                <w:szCs w:val="24"/>
              </w:rPr>
              <w:t>современные методы и технологии обучения и диагностики</w:t>
            </w:r>
          </w:p>
          <w:p w:rsidR="00E379E1" w:rsidRPr="00AD74C2" w:rsidRDefault="00E379E1" w:rsidP="00954BE3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D74C2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E379E1" w:rsidRDefault="00E379E1" w:rsidP="00E379E1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firstLine="351"/>
              <w:jc w:val="both"/>
              <w:rPr>
                <w:sz w:val="24"/>
                <w:szCs w:val="24"/>
              </w:rPr>
            </w:pPr>
            <w:r w:rsidRPr="00AD74C2">
              <w:rPr>
                <w:bCs/>
                <w:color w:val="000000"/>
                <w:sz w:val="24"/>
                <w:szCs w:val="24"/>
              </w:rPr>
              <w:t>использовать современные методы и технологии обучения</w:t>
            </w:r>
            <w:r w:rsidRPr="00AD74C2">
              <w:rPr>
                <w:sz w:val="24"/>
                <w:szCs w:val="24"/>
              </w:rPr>
              <w:t>;</w:t>
            </w:r>
          </w:p>
          <w:p w:rsidR="00E379E1" w:rsidRDefault="00E379E1" w:rsidP="00E379E1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firstLine="351"/>
              <w:jc w:val="both"/>
              <w:rPr>
                <w:sz w:val="24"/>
                <w:szCs w:val="24"/>
              </w:rPr>
            </w:pPr>
            <w:r w:rsidRPr="00AD74C2">
              <w:rPr>
                <w:bCs/>
                <w:color w:val="000000"/>
                <w:sz w:val="24"/>
                <w:szCs w:val="24"/>
              </w:rPr>
              <w:t>использовать современные методы и технологии обучения и диагностики</w:t>
            </w:r>
            <w:r w:rsidRPr="00AD74C2">
              <w:rPr>
                <w:sz w:val="24"/>
                <w:szCs w:val="24"/>
              </w:rPr>
              <w:t>;</w:t>
            </w:r>
          </w:p>
          <w:p w:rsidR="00E379E1" w:rsidRPr="00AD74C2" w:rsidRDefault="00E379E1" w:rsidP="00954BE3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AD74C2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AD74C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379E1" w:rsidRDefault="00E379E1" w:rsidP="00E379E1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firstLine="351"/>
              <w:jc w:val="both"/>
              <w:rPr>
                <w:sz w:val="24"/>
                <w:szCs w:val="24"/>
              </w:rPr>
            </w:pPr>
            <w:r w:rsidRPr="00AD74C2">
              <w:rPr>
                <w:sz w:val="24"/>
                <w:szCs w:val="24"/>
                <w:lang w:eastAsia="en-US"/>
              </w:rPr>
              <w:t xml:space="preserve">способами </w:t>
            </w:r>
            <w:r w:rsidRPr="00AD74C2">
              <w:rPr>
                <w:bCs/>
                <w:color w:val="000000"/>
                <w:sz w:val="24"/>
                <w:szCs w:val="24"/>
              </w:rPr>
              <w:t>использования современных методов и технологий обучения</w:t>
            </w:r>
            <w:r>
              <w:rPr>
                <w:sz w:val="24"/>
                <w:szCs w:val="24"/>
              </w:rPr>
              <w:t>;</w:t>
            </w:r>
          </w:p>
          <w:p w:rsidR="00E379E1" w:rsidRPr="00AD74C2" w:rsidRDefault="00E379E1" w:rsidP="00E379E1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firstLine="351"/>
              <w:jc w:val="both"/>
              <w:rPr>
                <w:sz w:val="24"/>
                <w:szCs w:val="24"/>
              </w:rPr>
            </w:pPr>
            <w:r w:rsidRPr="00AD74C2">
              <w:rPr>
                <w:sz w:val="24"/>
                <w:szCs w:val="24"/>
                <w:lang w:eastAsia="en-US"/>
              </w:rPr>
              <w:t xml:space="preserve">способами </w:t>
            </w:r>
            <w:r w:rsidRPr="00AD74C2">
              <w:rPr>
                <w:bCs/>
                <w:color w:val="000000"/>
                <w:sz w:val="24"/>
                <w:szCs w:val="24"/>
              </w:rPr>
              <w:t>использования современных методов и технологий обучения и диагностики</w:t>
            </w:r>
            <w:r w:rsidRPr="00AD74C2">
              <w:rPr>
                <w:sz w:val="24"/>
                <w:szCs w:val="24"/>
              </w:rPr>
              <w:t>.</w:t>
            </w:r>
          </w:p>
        </w:tc>
      </w:tr>
      <w:tr w:rsidR="00E379E1" w:rsidRPr="00A5652A" w:rsidTr="00954BE3">
        <w:tc>
          <w:tcPr>
            <w:tcW w:w="0" w:type="auto"/>
          </w:tcPr>
          <w:p w:rsidR="00E379E1" w:rsidRDefault="00E379E1" w:rsidP="00954BE3">
            <w:pPr>
              <w:tabs>
                <w:tab w:val="left" w:pos="708"/>
              </w:tabs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E379E1" w:rsidRDefault="00E379E1" w:rsidP="00954BE3">
            <w:pPr>
              <w:tabs>
                <w:tab w:val="left" w:pos="708"/>
              </w:tabs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E379E1" w:rsidRDefault="00E379E1" w:rsidP="00954BE3">
            <w:pPr>
              <w:tabs>
                <w:tab w:val="left" w:pos="708"/>
              </w:tabs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E379E1" w:rsidRPr="00AD74C2" w:rsidRDefault="00E379E1" w:rsidP="00954BE3">
            <w:pPr>
              <w:tabs>
                <w:tab w:val="left" w:pos="708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</w:t>
            </w:r>
            <w:r w:rsidRPr="00AD74C2">
              <w:rPr>
                <w:bCs/>
                <w:color w:val="000000"/>
                <w:sz w:val="24"/>
                <w:szCs w:val="24"/>
              </w:rPr>
              <w:t>отовность 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0" w:type="auto"/>
          </w:tcPr>
          <w:p w:rsidR="00E379E1" w:rsidRDefault="00E379E1" w:rsidP="00954BE3">
            <w:pPr>
              <w:tabs>
                <w:tab w:val="left" w:pos="708"/>
              </w:tabs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E379E1" w:rsidRDefault="00E379E1" w:rsidP="00954BE3">
            <w:pPr>
              <w:tabs>
                <w:tab w:val="left" w:pos="708"/>
              </w:tabs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E379E1" w:rsidRDefault="00E379E1" w:rsidP="00954BE3">
            <w:pPr>
              <w:tabs>
                <w:tab w:val="left" w:pos="708"/>
              </w:tabs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E379E1" w:rsidRDefault="00E379E1" w:rsidP="00954BE3">
            <w:pPr>
              <w:tabs>
                <w:tab w:val="left" w:pos="708"/>
              </w:tabs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E379E1" w:rsidRDefault="00E379E1" w:rsidP="00954BE3">
            <w:pPr>
              <w:tabs>
                <w:tab w:val="left" w:pos="708"/>
              </w:tabs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E379E1" w:rsidRPr="00AD74C2" w:rsidRDefault="00E379E1" w:rsidP="00954BE3">
            <w:pPr>
              <w:tabs>
                <w:tab w:val="left" w:pos="708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AD74C2">
              <w:rPr>
                <w:bCs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0" w:type="auto"/>
          </w:tcPr>
          <w:p w:rsidR="00E379E1" w:rsidRPr="00AD74C2" w:rsidRDefault="00E379E1" w:rsidP="00954BE3">
            <w:pPr>
              <w:pStyle w:val="af8"/>
              <w:ind w:left="0" w:firstLine="0"/>
              <w:jc w:val="both"/>
              <w:rPr>
                <w:i/>
                <w:iCs/>
              </w:rPr>
            </w:pPr>
            <w:r w:rsidRPr="00AD74C2">
              <w:rPr>
                <w:i/>
                <w:iCs/>
              </w:rPr>
              <w:lastRenderedPageBreak/>
              <w:t xml:space="preserve">Знать: </w:t>
            </w:r>
          </w:p>
          <w:p w:rsidR="00E379E1" w:rsidRPr="00AD74C2" w:rsidRDefault="00E379E1" w:rsidP="00E379E1">
            <w:pPr>
              <w:pStyle w:val="af8"/>
              <w:numPr>
                <w:ilvl w:val="0"/>
                <w:numId w:val="35"/>
              </w:numPr>
              <w:ind w:left="0" w:firstLine="263"/>
              <w:jc w:val="both"/>
            </w:pPr>
            <w:r w:rsidRPr="00AD74C2">
              <w:t xml:space="preserve">основные научные понятия и </w:t>
            </w:r>
            <w:r w:rsidRPr="00AD74C2">
              <w:lastRenderedPageBreak/>
              <w:t xml:space="preserve">специфику их использования, принципы изучения и анализа  научной литературы в предметной области; </w:t>
            </w:r>
          </w:p>
          <w:p w:rsidR="00E379E1" w:rsidRPr="00AD74C2" w:rsidRDefault="00E379E1" w:rsidP="00E379E1">
            <w:pPr>
              <w:pStyle w:val="af8"/>
              <w:numPr>
                <w:ilvl w:val="0"/>
                <w:numId w:val="35"/>
              </w:numPr>
              <w:ind w:left="0" w:firstLine="263"/>
              <w:jc w:val="both"/>
            </w:pPr>
            <w:r w:rsidRPr="00AD74C2">
              <w:t>принципы, методы, средства образовательной деятельности для научных исследований.</w:t>
            </w:r>
          </w:p>
          <w:p w:rsidR="00E379E1" w:rsidRPr="00AD74C2" w:rsidRDefault="00E379E1" w:rsidP="00954BE3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AD74C2">
              <w:rPr>
                <w:bCs/>
                <w:i/>
                <w:color w:val="000000"/>
                <w:sz w:val="24"/>
                <w:szCs w:val="24"/>
              </w:rPr>
              <w:t xml:space="preserve">Уметь: </w:t>
            </w:r>
          </w:p>
          <w:p w:rsidR="00E379E1" w:rsidRPr="00F930EA" w:rsidRDefault="00E379E1" w:rsidP="00E379E1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30EA">
              <w:rPr>
                <w:rFonts w:ascii="Times New Roman" w:eastAsia="Times New Roman" w:hAnsi="Times New Roman"/>
                <w:sz w:val="24"/>
                <w:szCs w:val="24"/>
              </w:rPr>
              <w:t>воспринимать научную информацию, ставить цели и выборы путей её достижения, пользоваться научной и справочной литературой.</w:t>
            </w:r>
          </w:p>
          <w:p w:rsidR="00E379E1" w:rsidRPr="00F930EA" w:rsidRDefault="00E379E1" w:rsidP="00E379E1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0EA">
              <w:rPr>
                <w:rFonts w:ascii="Times New Roman" w:eastAsia="Times New Roman" w:hAnsi="Times New Roman"/>
                <w:sz w:val="24"/>
                <w:szCs w:val="24"/>
              </w:rPr>
              <w:t>самостоятельно и в составе научного коллектива решать конкретные задачи профессиональной деятельности; самостоятельно и под научным руководством осуществлять сбор и обработку информации</w:t>
            </w:r>
          </w:p>
          <w:p w:rsidR="00E379E1" w:rsidRPr="00AD74C2" w:rsidRDefault="00E379E1" w:rsidP="00954BE3">
            <w:pPr>
              <w:tabs>
                <w:tab w:val="left" w:pos="708"/>
              </w:tabs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AD74C2">
              <w:rPr>
                <w:bCs/>
                <w:i/>
                <w:color w:val="000000"/>
                <w:sz w:val="24"/>
                <w:szCs w:val="24"/>
              </w:rPr>
              <w:t xml:space="preserve">Владеть: </w:t>
            </w:r>
          </w:p>
          <w:p w:rsidR="00E379E1" w:rsidRPr="00F930EA" w:rsidRDefault="00E379E1" w:rsidP="00E379E1">
            <w:pPr>
              <w:pStyle w:val="a4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30EA">
              <w:rPr>
                <w:rFonts w:ascii="Times New Roman" w:eastAsia="Times New Roman" w:hAnsi="Times New Roman"/>
                <w:sz w:val="24"/>
                <w:szCs w:val="24"/>
              </w:rPr>
              <w:t>навыками работы с основными научными категориями, системой основных понятий и терминологией, анализом исследований в контексте современных концепций.</w:t>
            </w:r>
          </w:p>
          <w:p w:rsidR="00E379E1" w:rsidRPr="00F930EA" w:rsidRDefault="00E379E1" w:rsidP="00E379E1">
            <w:pPr>
              <w:pStyle w:val="a4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930EA">
              <w:rPr>
                <w:rFonts w:ascii="Times New Roman" w:eastAsia="Times New Roman" w:hAnsi="Times New Roman"/>
                <w:sz w:val="24"/>
                <w:szCs w:val="24"/>
              </w:rPr>
              <w:t>методикой сопоставительного анализа исследуемых проблем, принципами использования  систематизированных теоретических и практических знаний для постановки и решения исследовательских задач в области образования</w:t>
            </w:r>
          </w:p>
        </w:tc>
      </w:tr>
    </w:tbl>
    <w:p w:rsidR="00A5652A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793E1B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E379E1" w:rsidRDefault="007F4B97" w:rsidP="00E379E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79E1">
        <w:rPr>
          <w:rFonts w:ascii="Times New Roman" w:hAnsi="Times New Roman"/>
          <w:sz w:val="24"/>
          <w:szCs w:val="24"/>
        </w:rPr>
        <w:t xml:space="preserve">Дисциплина </w:t>
      </w:r>
      <w:r w:rsidR="00D5690F" w:rsidRPr="00E379E1">
        <w:rPr>
          <w:rFonts w:ascii="Times New Roman" w:hAnsi="Times New Roman"/>
          <w:b/>
          <w:sz w:val="24"/>
          <w:szCs w:val="24"/>
        </w:rPr>
        <w:t>«</w:t>
      </w:r>
      <w:r w:rsidR="00D5690F" w:rsidRPr="00E379E1">
        <w:rPr>
          <w:rFonts w:ascii="Times New Roman" w:hAnsi="Times New Roman"/>
          <w:b/>
          <w:bCs/>
          <w:color w:val="000000"/>
          <w:sz w:val="24"/>
          <w:szCs w:val="24"/>
        </w:rPr>
        <w:t>Технологии</w:t>
      </w:r>
      <w:r w:rsidR="00D5690F" w:rsidRPr="00D2254A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организации самостоятельной работы обучающихся на уроках математики</w:t>
      </w:r>
      <w:r w:rsidR="00D5690F" w:rsidRPr="0087051A">
        <w:rPr>
          <w:rFonts w:ascii="Times New Roman" w:hAnsi="Times New Roman"/>
          <w:b/>
          <w:sz w:val="24"/>
          <w:szCs w:val="24"/>
        </w:rPr>
        <w:t>»</w:t>
      </w:r>
      <w:r w:rsidR="00E379E1">
        <w:rPr>
          <w:rFonts w:ascii="Times New Roman" w:hAnsi="Times New Roman"/>
          <w:b/>
          <w:sz w:val="24"/>
          <w:szCs w:val="24"/>
        </w:rPr>
        <w:t xml:space="preserve"> </w:t>
      </w:r>
      <w:r w:rsidRPr="00F6188C">
        <w:rPr>
          <w:sz w:val="24"/>
          <w:szCs w:val="24"/>
        </w:rPr>
        <w:t xml:space="preserve"> </w:t>
      </w:r>
      <w:r w:rsidRPr="00E379E1">
        <w:rPr>
          <w:rFonts w:ascii="Times New Roman" w:hAnsi="Times New Roman"/>
          <w:sz w:val="24"/>
          <w:szCs w:val="24"/>
        </w:rPr>
        <w:t>является дисциплиной</w:t>
      </w:r>
      <w:r w:rsidR="00343484" w:rsidRPr="00E379E1">
        <w:rPr>
          <w:rFonts w:ascii="Times New Roman" w:hAnsi="Times New Roman"/>
          <w:sz w:val="24"/>
          <w:szCs w:val="24"/>
        </w:rPr>
        <w:t xml:space="preserve"> </w:t>
      </w:r>
      <w:r w:rsidR="00E379E1">
        <w:rPr>
          <w:rFonts w:ascii="Times New Roman" w:hAnsi="Times New Roman"/>
          <w:sz w:val="24"/>
          <w:szCs w:val="24"/>
        </w:rPr>
        <w:t>вариативной</w:t>
      </w:r>
      <w:r w:rsidRPr="00E379E1">
        <w:rPr>
          <w:rFonts w:ascii="Times New Roman" w:hAnsi="Times New Roman"/>
          <w:sz w:val="24"/>
          <w:szCs w:val="24"/>
        </w:rPr>
        <w:t xml:space="preserve"> части </w:t>
      </w:r>
      <w:r w:rsidR="00027D2C" w:rsidRPr="00E379E1">
        <w:rPr>
          <w:rFonts w:ascii="Times New Roman" w:hAnsi="Times New Roman"/>
          <w:sz w:val="24"/>
          <w:szCs w:val="24"/>
        </w:rPr>
        <w:t xml:space="preserve">блока </w:t>
      </w:r>
      <w:r w:rsidR="00E379E1" w:rsidRPr="00E379E1">
        <w:rPr>
          <w:rFonts w:ascii="Times New Roman" w:hAnsi="Times New Roman"/>
          <w:sz w:val="24"/>
          <w:szCs w:val="24"/>
        </w:rPr>
        <w:t>Б1.</w:t>
      </w:r>
      <w:r w:rsidR="00E379E1">
        <w:rPr>
          <w:rFonts w:ascii="Times New Roman" w:hAnsi="Times New Roman"/>
          <w:sz w:val="24"/>
          <w:szCs w:val="24"/>
        </w:rPr>
        <w:t>В.ДВ</w:t>
      </w:r>
    </w:p>
    <w:p w:rsidR="00C424C8" w:rsidRDefault="00C424C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705FB5" w:rsidRPr="00793E1B" w:rsidTr="00A5652A">
        <w:tc>
          <w:tcPr>
            <w:tcW w:w="167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C424C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93E1B" w:rsidTr="00A5652A">
        <w:tc>
          <w:tcPr>
            <w:tcW w:w="16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A5652A">
        <w:tc>
          <w:tcPr>
            <w:tcW w:w="16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F6188C" w:rsidTr="00A5652A">
        <w:tc>
          <w:tcPr>
            <w:tcW w:w="1678" w:type="dxa"/>
            <w:vAlign w:val="center"/>
          </w:tcPr>
          <w:p w:rsidR="00DA3FFC" w:rsidRPr="00F6188C" w:rsidRDefault="00083FF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Б1.В.ДВ.04.0</w:t>
            </w:r>
            <w:r w:rsidR="00D5690F">
              <w:rPr>
                <w:sz w:val="24"/>
                <w:szCs w:val="24"/>
              </w:rPr>
              <w:t>1</w:t>
            </w:r>
          </w:p>
        </w:tc>
        <w:tc>
          <w:tcPr>
            <w:tcW w:w="2378" w:type="dxa"/>
            <w:vAlign w:val="center"/>
          </w:tcPr>
          <w:p w:rsidR="00DA3FFC" w:rsidRPr="00303D85" w:rsidRDefault="00E379E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79E1">
              <w:rPr>
                <w:bCs/>
                <w:color w:val="000000"/>
                <w:sz w:val="24"/>
                <w:szCs w:val="24"/>
              </w:rPr>
              <w:t>Технологии организации самостоятельной работы обучающихся на уроках математики</w:t>
            </w:r>
          </w:p>
        </w:tc>
        <w:tc>
          <w:tcPr>
            <w:tcW w:w="2083" w:type="dxa"/>
            <w:vAlign w:val="center"/>
          </w:tcPr>
          <w:p w:rsidR="00F40FEC" w:rsidRPr="00F6188C" w:rsidRDefault="004D282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2825">
              <w:rPr>
                <w:rFonts w:eastAsia="Calibri"/>
                <w:sz w:val="24"/>
                <w:szCs w:val="24"/>
                <w:lang w:eastAsia="en-US"/>
              </w:rPr>
              <w:t>Методология и методы педагогического исследования</w:t>
            </w:r>
          </w:p>
        </w:tc>
        <w:tc>
          <w:tcPr>
            <w:tcW w:w="2285" w:type="dxa"/>
            <w:vAlign w:val="center"/>
          </w:tcPr>
          <w:p w:rsidR="002B6C87" w:rsidRPr="00957E66" w:rsidRDefault="00303D8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Организация подготовки к ГИА и ЕГЭ</w:t>
            </w:r>
          </w:p>
        </w:tc>
        <w:tc>
          <w:tcPr>
            <w:tcW w:w="1147" w:type="dxa"/>
            <w:vAlign w:val="center"/>
          </w:tcPr>
          <w:p w:rsidR="002B6C87" w:rsidRDefault="00C424C8" w:rsidP="00303D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027D3F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303D85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4D282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E379E1" w:rsidRPr="00F6188C" w:rsidRDefault="00E379E1" w:rsidP="00303D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ПК-11</w:t>
            </w:r>
          </w:p>
        </w:tc>
      </w:tr>
    </w:tbl>
    <w:p w:rsidR="004204A2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Pr="00AC0290">
        <w:rPr>
          <w:rFonts w:eastAsia="Calibri"/>
          <w:sz w:val="24"/>
          <w:szCs w:val="24"/>
          <w:lang w:eastAsia="en-US"/>
        </w:rPr>
        <w:t xml:space="preserve"> </w:t>
      </w:r>
      <w:r w:rsidR="00F411B4">
        <w:rPr>
          <w:rFonts w:eastAsia="Calibri"/>
          <w:color w:val="000000"/>
          <w:sz w:val="24"/>
          <w:szCs w:val="24"/>
          <w:lang w:eastAsia="en-US"/>
        </w:rPr>
        <w:t>8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C424C8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C424C8">
        <w:rPr>
          <w:rFonts w:eastAsia="Calibri"/>
          <w:color w:val="000000"/>
          <w:sz w:val="24"/>
          <w:szCs w:val="24"/>
          <w:lang w:eastAsia="en-US"/>
        </w:rPr>
        <w:t>ы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F411B4">
        <w:rPr>
          <w:rFonts w:eastAsia="Calibri"/>
          <w:color w:val="000000"/>
          <w:sz w:val="24"/>
          <w:szCs w:val="24"/>
          <w:lang w:eastAsia="en-US"/>
        </w:rPr>
        <w:t>288</w:t>
      </w:r>
      <w:r w:rsidR="00F6188C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часа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34629" w:rsidRDefault="00F411B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517" w:type="dxa"/>
            <w:vAlign w:val="center"/>
          </w:tcPr>
          <w:p w:rsidR="00A32A5F" w:rsidRPr="00234629" w:rsidRDefault="00EE60B1" w:rsidP="0041422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414221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34629" w:rsidRDefault="00F411B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C424C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234629" w:rsidRDefault="0041422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34629" w:rsidRDefault="00F411B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A32A5F" w:rsidRPr="00234629" w:rsidRDefault="0041422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234629" w:rsidRDefault="00F411B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2517" w:type="dxa"/>
            <w:vAlign w:val="center"/>
          </w:tcPr>
          <w:p w:rsidR="00A32A5F" w:rsidRPr="00234629" w:rsidRDefault="0041422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261</w:t>
            </w:r>
          </w:p>
        </w:tc>
      </w:tr>
      <w:tr w:rsidR="0047633A" w:rsidRPr="00234629" w:rsidTr="00330957">
        <w:tc>
          <w:tcPr>
            <w:tcW w:w="4365" w:type="dxa"/>
          </w:tcPr>
          <w:p w:rsidR="0047633A" w:rsidRPr="00234629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34629" w:rsidRDefault="00F411B4" w:rsidP="004204A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234629" w:rsidRDefault="0041422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234629" w:rsidTr="00330957">
        <w:tc>
          <w:tcPr>
            <w:tcW w:w="4365" w:type="dxa"/>
            <w:vAlign w:val="center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34629" w:rsidRDefault="00F411B4" w:rsidP="00EE60B1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234629" w:rsidRPr="00234629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4D2825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027D3F" w:rsidRPr="0023462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234629" w:rsidRDefault="00A000FC" w:rsidP="00234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0A03AC">
              <w:rPr>
                <w:rFonts w:eastAsia="Calibri"/>
                <w:sz w:val="24"/>
                <w:szCs w:val="24"/>
                <w:lang w:eastAsia="en-US"/>
              </w:rPr>
              <w:t>на 4</w:t>
            </w:r>
            <w:r w:rsidR="00234629" w:rsidRPr="00234629">
              <w:rPr>
                <w:rFonts w:eastAsia="Calibri"/>
                <w:sz w:val="24"/>
                <w:szCs w:val="24"/>
                <w:lang w:eastAsia="en-US"/>
              </w:rPr>
              <w:t xml:space="preserve"> курсе</w:t>
            </w:r>
          </w:p>
        </w:tc>
      </w:tr>
    </w:tbl>
    <w:p w:rsidR="00A32A5F" w:rsidRPr="0023462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A5652A" w:rsidRDefault="00A5652A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0" w:type="auto"/>
        <w:tblInd w:w="15" w:type="dxa"/>
        <w:tblLook w:val="00A0" w:firstRow="1" w:lastRow="0" w:firstColumn="1" w:lastColumn="0" w:noHBand="0" w:noVBand="0"/>
      </w:tblPr>
      <w:tblGrid>
        <w:gridCol w:w="4822"/>
        <w:gridCol w:w="1594"/>
        <w:gridCol w:w="595"/>
        <w:gridCol w:w="600"/>
        <w:gridCol w:w="518"/>
        <w:gridCol w:w="652"/>
        <w:gridCol w:w="775"/>
      </w:tblGrid>
      <w:tr w:rsidR="000A03AC" w:rsidTr="000A03AC">
        <w:trPr>
          <w:trHeight w:val="5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0A03AC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раздела дисциплины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Default="000A03AC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0A03AC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0A03AC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Лаб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0A03AC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0A03AC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0A03AC">
            <w:pPr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0A03AC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414221" w:rsidRDefault="000A03AC">
            <w:pPr>
              <w:ind w:left="57"/>
              <w:jc w:val="both"/>
              <w:rPr>
                <w:sz w:val="22"/>
                <w:szCs w:val="22"/>
              </w:rPr>
            </w:pPr>
            <w:r w:rsidRPr="00414221">
              <w:rPr>
                <w:b/>
                <w:color w:val="000000"/>
                <w:sz w:val="24"/>
                <w:szCs w:val="24"/>
              </w:rPr>
              <w:t>Тема1</w:t>
            </w:r>
            <w:r w:rsidRPr="00414221">
              <w:rPr>
                <w:color w:val="000000"/>
                <w:sz w:val="24"/>
                <w:szCs w:val="24"/>
              </w:rPr>
              <w:t>.</w:t>
            </w:r>
            <w:r w:rsidR="00414221" w:rsidRPr="00414221">
              <w:rPr>
                <w:rFonts w:eastAsia="Andale Sans UI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414221" w:rsidRPr="00414221"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Особенности педагогической  технологии</w:t>
            </w:r>
            <w:r w:rsidRPr="00414221">
              <w:rPr>
                <w:color w:val="000000"/>
              </w:rPr>
              <w:t xml:space="preserve">. </w:t>
            </w:r>
          </w:p>
          <w:p w:rsidR="000A03AC" w:rsidRDefault="000A03AC">
            <w:pPr>
              <w:ind w:left="57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Default="000A03AC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CF0F54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0A03AC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0A03AC" w:rsidP="00CF0F54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CF0F54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CF0F54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CF0F54">
            <w:pPr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</w:tr>
      <w:tr w:rsidR="000A03AC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Default="000A03A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Default="00CF0F54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="000A03AC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Default="00CF0F54">
            <w:pPr>
              <w:ind w:left="57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</w:tr>
      <w:tr w:rsidR="000A03AC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633753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633753">
              <w:rPr>
                <w:b/>
                <w:color w:val="000000"/>
                <w:sz w:val="24"/>
                <w:szCs w:val="24"/>
              </w:rPr>
              <w:t>Тема2..</w:t>
            </w:r>
            <w:r w:rsidR="00414221" w:rsidRPr="00633753"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 xml:space="preserve"> Исследовательские и поисковые технологии</w:t>
            </w:r>
          </w:p>
          <w:p w:rsidR="000A03AC" w:rsidRPr="00633753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Default="000A03AC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CF0F54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0A03AC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0A03AC" w:rsidP="00CF0F54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CF0F54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CF0F54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CF0F54">
            <w:pPr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</w:tr>
      <w:tr w:rsidR="000A03AC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633753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  <w:r w:rsidR="00CF0F54">
              <w:rPr>
                <w:i/>
                <w:i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Default="00CF0F54">
            <w:pPr>
              <w:ind w:left="57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</w:tr>
      <w:tr w:rsidR="000A03AC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633753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633753">
              <w:rPr>
                <w:b/>
                <w:color w:val="000000"/>
                <w:sz w:val="24"/>
                <w:szCs w:val="24"/>
              </w:rPr>
              <w:t>Тема 3.</w:t>
            </w:r>
            <w:r w:rsidRPr="00633753">
              <w:rPr>
                <w:color w:val="000000"/>
                <w:sz w:val="24"/>
                <w:szCs w:val="24"/>
              </w:rPr>
              <w:t xml:space="preserve"> </w:t>
            </w:r>
            <w:r w:rsidR="00414221" w:rsidRPr="00633753"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. Модульное и концентрированное обучение</w:t>
            </w:r>
            <w:r w:rsidRPr="00633753">
              <w:rPr>
                <w:color w:val="000000"/>
                <w:sz w:val="24"/>
                <w:szCs w:val="24"/>
              </w:rPr>
              <w:t xml:space="preserve">. </w:t>
            </w:r>
          </w:p>
          <w:p w:rsidR="000A03AC" w:rsidRPr="00633753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Default="000A03AC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CF0F54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A0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0A03AC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CF0F54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CF0F54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CF0F54">
            <w:pPr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</w:tr>
      <w:tr w:rsidR="000A03AC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Default="000A03A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  <w:r w:rsidR="00CF0F54">
              <w:rPr>
                <w:i/>
                <w:i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  <w:r w:rsidR="00CF0F54">
              <w:rPr>
                <w:i/>
                <w:i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Default="00CF0F54">
            <w:pPr>
              <w:ind w:left="57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</w:tr>
      <w:tr w:rsidR="000A03AC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633753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633753">
              <w:rPr>
                <w:b/>
                <w:color w:val="000000"/>
                <w:sz w:val="24"/>
                <w:szCs w:val="24"/>
              </w:rPr>
              <w:t xml:space="preserve">Тема4. </w:t>
            </w:r>
            <w:r w:rsidR="00414221" w:rsidRPr="00633753"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Технологии дифференцированного обучения</w:t>
            </w:r>
            <w:r w:rsidRPr="00633753">
              <w:rPr>
                <w:color w:val="000000"/>
                <w:sz w:val="24"/>
                <w:szCs w:val="24"/>
              </w:rPr>
              <w:t xml:space="preserve">. </w:t>
            </w:r>
          </w:p>
          <w:p w:rsidR="000A03AC" w:rsidRPr="00633753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Default="000A03AC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0A03AC" w:rsidP="00CF0F54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CF0F54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0A03AC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CF0F54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CF0F54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CF0F54">
            <w:pPr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</w:tr>
      <w:tr w:rsidR="000A03AC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633753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Default="00CF0F54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="000A03AC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  <w:r w:rsidR="00CF0F54">
              <w:rPr>
                <w:i/>
                <w:i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Default="00CF0F54">
            <w:pPr>
              <w:ind w:left="57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</w:tr>
      <w:tr w:rsidR="000A03AC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633753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633753">
              <w:rPr>
                <w:b/>
                <w:color w:val="000000"/>
                <w:sz w:val="24"/>
                <w:szCs w:val="24"/>
              </w:rPr>
              <w:t>Тема5</w:t>
            </w:r>
            <w:r w:rsidRPr="00633753">
              <w:rPr>
                <w:color w:val="000000"/>
                <w:sz w:val="24"/>
                <w:szCs w:val="24"/>
              </w:rPr>
              <w:t>.</w:t>
            </w:r>
            <w:r w:rsidR="00414221" w:rsidRPr="00633753">
              <w:rPr>
                <w:rFonts w:eastAsia="Andale Sans UI"/>
                <w:b/>
                <w:color w:val="000000"/>
                <w:spacing w:val="9"/>
                <w:kern w:val="2"/>
                <w:sz w:val="24"/>
                <w:szCs w:val="24"/>
              </w:rPr>
              <w:t xml:space="preserve"> </w:t>
            </w:r>
            <w:r w:rsidR="00414221" w:rsidRPr="00633753">
              <w:rPr>
                <w:rFonts w:eastAsia="Andale Sans UI"/>
                <w:color w:val="000000"/>
                <w:spacing w:val="9"/>
                <w:kern w:val="2"/>
                <w:sz w:val="24"/>
                <w:szCs w:val="24"/>
              </w:rPr>
              <w:t>Диалоговые и дискуссионные технологии</w:t>
            </w:r>
            <w:r w:rsidRPr="00633753">
              <w:rPr>
                <w:color w:val="000000"/>
                <w:sz w:val="24"/>
                <w:szCs w:val="24"/>
              </w:rPr>
              <w:t xml:space="preserve">. </w:t>
            </w:r>
          </w:p>
          <w:p w:rsidR="000A03AC" w:rsidRPr="00633753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Default="000A03AC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0A03AC" w:rsidP="00CF0F54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CF0F54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0A03AC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0A03AC" w:rsidP="00CF0F54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CF0F54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CF0F54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CF0F54">
            <w:pPr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0A03AC">
              <w:rPr>
                <w:b/>
                <w:bCs/>
                <w:color w:val="000000"/>
              </w:rPr>
              <w:t>8</w:t>
            </w:r>
          </w:p>
        </w:tc>
      </w:tr>
      <w:tr w:rsidR="000A03AC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633753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  <w:r w:rsidR="00CF0F54">
              <w:rPr>
                <w:i/>
                <w:i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Default="00CF0F54">
            <w:pPr>
              <w:ind w:left="57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  <w:r w:rsidR="000A03AC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0A03AC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633753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633753">
              <w:rPr>
                <w:b/>
                <w:color w:val="000000"/>
                <w:sz w:val="24"/>
                <w:szCs w:val="24"/>
              </w:rPr>
              <w:t xml:space="preserve">Тема 6. </w:t>
            </w:r>
            <w:r w:rsidR="00414221" w:rsidRPr="00633753">
              <w:rPr>
                <w:rFonts w:eastAsia="Andale Sans UI"/>
                <w:kern w:val="2"/>
                <w:sz w:val="24"/>
                <w:szCs w:val="24"/>
              </w:rPr>
              <w:t>Технологии компьютерного обучения и контроля</w:t>
            </w:r>
            <w:r w:rsidRPr="00633753">
              <w:rPr>
                <w:color w:val="000000"/>
                <w:sz w:val="24"/>
                <w:szCs w:val="24"/>
              </w:rPr>
              <w:t xml:space="preserve">. </w:t>
            </w:r>
          </w:p>
          <w:p w:rsidR="000A03AC" w:rsidRPr="00633753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Default="000A03AC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CF0F54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A0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0A03AC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CF0F54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CF0F54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CF0F54">
            <w:pPr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0A03AC">
              <w:rPr>
                <w:b/>
                <w:bCs/>
                <w:color w:val="000000"/>
              </w:rPr>
              <w:t>8</w:t>
            </w:r>
          </w:p>
        </w:tc>
      </w:tr>
      <w:tr w:rsidR="000A03AC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633753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0A03AC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633753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633753">
              <w:rPr>
                <w:b/>
                <w:color w:val="000000"/>
                <w:sz w:val="24"/>
                <w:szCs w:val="24"/>
              </w:rPr>
              <w:t>Тема 7</w:t>
            </w:r>
            <w:r w:rsidRPr="00633753">
              <w:rPr>
                <w:color w:val="000000"/>
                <w:sz w:val="24"/>
                <w:szCs w:val="24"/>
              </w:rPr>
              <w:t xml:space="preserve">. </w:t>
            </w:r>
            <w:r w:rsidR="00414221" w:rsidRPr="00633753">
              <w:rPr>
                <w:rFonts w:eastAsia="Andale Sans UI"/>
                <w:bCs/>
                <w:kern w:val="2"/>
                <w:sz w:val="24"/>
                <w:szCs w:val="24"/>
              </w:rPr>
              <w:t>Инновационные методы и технологии обучения в вузе</w:t>
            </w:r>
          </w:p>
          <w:p w:rsidR="000A03AC" w:rsidRPr="00633753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Default="000A03AC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0A03AC" w:rsidP="00CF0F54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CF0F54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0A03AC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0A03AC" w:rsidP="00CF0F54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CF0F54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CF0F54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CF0F54">
            <w:pPr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0A03AC">
              <w:rPr>
                <w:b/>
                <w:bCs/>
                <w:color w:val="000000"/>
              </w:rPr>
              <w:t>8</w:t>
            </w:r>
          </w:p>
        </w:tc>
      </w:tr>
      <w:tr w:rsidR="000A03AC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Default="000A03A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Default="00CF0F54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="000A03AC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Default="00CF0F54">
            <w:pPr>
              <w:ind w:left="57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0A03AC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Default="000A03AC">
            <w:pPr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Default="000A03AC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CF0F54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A03AC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0A03AC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CF0F54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CF0F54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CF0F54">
            <w:pPr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</w:t>
            </w:r>
          </w:p>
        </w:tc>
      </w:tr>
      <w:tr w:rsidR="000A03AC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Default="000A03A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Default="00CF0F54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Default="00CF0F54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Default="00CF0F54">
            <w:pPr>
              <w:ind w:left="57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</w:t>
            </w:r>
          </w:p>
        </w:tc>
      </w:tr>
      <w:tr w:rsidR="000A03AC" w:rsidTr="000A03AC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03AC" w:rsidRDefault="000A03AC" w:rsidP="008407CC">
            <w:pPr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Контроль (</w:t>
            </w:r>
            <w:r w:rsidR="008407CC">
              <w:rPr>
                <w:color w:val="000000"/>
              </w:rPr>
              <w:t>экз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Default="000A03AC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03AC" w:rsidRDefault="000A03AC">
            <w:pPr>
              <w:ind w:left="57"/>
              <w:jc w:val="both"/>
              <w:rPr>
                <w:b/>
                <w:bCs/>
                <w:color w:val="000000"/>
              </w:rPr>
            </w:pPr>
            <w:bookmarkStart w:id="0" w:name="RANGE!H67"/>
            <w:bookmarkEnd w:id="0"/>
            <w:r>
              <w:rPr>
                <w:b/>
                <w:bCs/>
                <w:color w:val="000000"/>
              </w:rPr>
              <w:t>-</w:t>
            </w:r>
            <w:r w:rsidR="00CF0F54">
              <w:rPr>
                <w:b/>
                <w:bCs/>
                <w:color w:val="000000"/>
              </w:rPr>
              <w:t>27</w:t>
            </w:r>
          </w:p>
        </w:tc>
      </w:tr>
      <w:tr w:rsidR="000A03AC" w:rsidTr="000A03AC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0A03AC" w:rsidP="008407CC">
            <w:pPr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с </w:t>
            </w:r>
            <w:r w:rsidR="008407CC">
              <w:rPr>
                <w:color w:val="000000"/>
              </w:rPr>
              <w:t>экзамен</w:t>
            </w:r>
            <w:r>
              <w:rPr>
                <w:color w:val="000000"/>
              </w:rPr>
              <w:t>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A03AC" w:rsidRDefault="000A03AC">
            <w:pPr>
              <w:ind w:left="57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A03AC" w:rsidRDefault="000A03AC">
            <w:pPr>
              <w:ind w:left="57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A03AC" w:rsidRDefault="000A03AC">
            <w:pPr>
              <w:ind w:left="57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A03AC" w:rsidRDefault="000A03AC">
            <w:pPr>
              <w:ind w:left="57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A03AC" w:rsidRDefault="000A03AC">
            <w:pPr>
              <w:ind w:left="57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Default="00CF0F54">
            <w:pPr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</w:t>
            </w:r>
          </w:p>
        </w:tc>
      </w:tr>
    </w:tbl>
    <w:p w:rsidR="00875896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0" w:type="auto"/>
        <w:tblInd w:w="15" w:type="dxa"/>
        <w:tblLook w:val="00A0" w:firstRow="1" w:lastRow="0" w:firstColumn="1" w:lastColumn="0" w:noHBand="0" w:noVBand="0"/>
      </w:tblPr>
      <w:tblGrid>
        <w:gridCol w:w="4822"/>
        <w:gridCol w:w="1594"/>
        <w:gridCol w:w="595"/>
        <w:gridCol w:w="600"/>
        <w:gridCol w:w="518"/>
        <w:gridCol w:w="652"/>
        <w:gridCol w:w="775"/>
      </w:tblGrid>
      <w:tr w:rsidR="008F0D5B" w:rsidTr="004B4B03">
        <w:trPr>
          <w:trHeight w:val="5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раздела дисциплины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Лаб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8F0D5B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633753" w:rsidRDefault="008F0D5B" w:rsidP="004B4B03">
            <w:pPr>
              <w:ind w:left="57"/>
              <w:jc w:val="both"/>
              <w:rPr>
                <w:sz w:val="24"/>
                <w:szCs w:val="24"/>
              </w:rPr>
            </w:pPr>
            <w:r w:rsidRPr="00633753">
              <w:rPr>
                <w:b/>
                <w:color w:val="000000"/>
                <w:sz w:val="24"/>
                <w:szCs w:val="24"/>
              </w:rPr>
              <w:t>Тема1</w:t>
            </w:r>
            <w:r w:rsidRPr="00633753">
              <w:rPr>
                <w:color w:val="000000"/>
                <w:sz w:val="24"/>
                <w:szCs w:val="24"/>
              </w:rPr>
              <w:t>.</w:t>
            </w:r>
            <w:r w:rsidR="00633753" w:rsidRPr="00633753"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 xml:space="preserve"> Особенности педагогической  технологии</w:t>
            </w:r>
            <w:r w:rsidR="00633753" w:rsidRPr="00633753">
              <w:rPr>
                <w:color w:val="000000"/>
                <w:sz w:val="24"/>
                <w:szCs w:val="24"/>
              </w:rPr>
              <w:t>.</w:t>
            </w:r>
            <w:r w:rsidRPr="00633753">
              <w:rPr>
                <w:color w:val="000000"/>
                <w:sz w:val="24"/>
                <w:szCs w:val="24"/>
              </w:rPr>
              <w:t xml:space="preserve">. </w:t>
            </w:r>
          </w:p>
          <w:p w:rsidR="008F0D5B" w:rsidRPr="00633753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F0D5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</w:t>
            </w:r>
          </w:p>
        </w:tc>
      </w:tr>
      <w:tr w:rsidR="008F0D5B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633753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="008F0D5B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</w:tr>
      <w:tr w:rsidR="008F0D5B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633753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633753">
              <w:rPr>
                <w:b/>
                <w:color w:val="000000"/>
                <w:sz w:val="24"/>
                <w:szCs w:val="24"/>
              </w:rPr>
              <w:t>Тема2.</w:t>
            </w:r>
            <w:r w:rsidRPr="00633753">
              <w:rPr>
                <w:color w:val="000000"/>
                <w:sz w:val="24"/>
                <w:szCs w:val="24"/>
              </w:rPr>
              <w:t>.</w:t>
            </w:r>
            <w:r w:rsidR="00633753" w:rsidRPr="00633753">
              <w:rPr>
                <w:rFonts w:eastAsia="Andale Sans UI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633753" w:rsidRPr="00633753"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Исследовательские и поисковые технологии</w:t>
            </w:r>
          </w:p>
          <w:p w:rsidR="008F0D5B" w:rsidRPr="00633753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F0D5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</w:tr>
      <w:tr w:rsidR="008F0D5B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633753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="008F0D5B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</w:tr>
      <w:tr w:rsidR="008F0D5B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633753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633753">
              <w:rPr>
                <w:b/>
                <w:color w:val="000000"/>
                <w:sz w:val="24"/>
                <w:szCs w:val="24"/>
              </w:rPr>
              <w:t xml:space="preserve">Тема 3. </w:t>
            </w:r>
            <w:r w:rsidR="00633753" w:rsidRPr="00633753"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Модульное и концентрированное обучение</w:t>
            </w:r>
          </w:p>
          <w:p w:rsidR="008F0D5B" w:rsidRPr="00633753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8F0D5B" w:rsidP="00080554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080554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</w:tr>
      <w:tr w:rsidR="008F0D5B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633753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Default="008F0D5B" w:rsidP="00080554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8F0D5B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633753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633753">
              <w:rPr>
                <w:b/>
                <w:color w:val="000000"/>
                <w:sz w:val="24"/>
                <w:szCs w:val="24"/>
              </w:rPr>
              <w:t>Тема</w:t>
            </w:r>
            <w:r w:rsidR="00842232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33753">
              <w:rPr>
                <w:b/>
                <w:color w:val="000000"/>
                <w:sz w:val="24"/>
                <w:szCs w:val="24"/>
              </w:rPr>
              <w:t xml:space="preserve">4. </w:t>
            </w:r>
            <w:r w:rsidR="00633753" w:rsidRPr="00633753"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Технологии дифференцированного обучения</w:t>
            </w:r>
            <w:r w:rsidR="00633753" w:rsidRPr="00633753">
              <w:rPr>
                <w:color w:val="000000"/>
                <w:sz w:val="24"/>
                <w:szCs w:val="24"/>
              </w:rPr>
              <w:t>.</w:t>
            </w:r>
            <w:r w:rsidRPr="00633753">
              <w:rPr>
                <w:color w:val="000000"/>
                <w:sz w:val="24"/>
                <w:szCs w:val="24"/>
              </w:rPr>
              <w:t xml:space="preserve"> </w:t>
            </w:r>
          </w:p>
          <w:p w:rsidR="008F0D5B" w:rsidRPr="00633753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</w:tr>
      <w:tr w:rsidR="008F0D5B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633753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  <w:r w:rsidR="00080554">
              <w:rPr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</w:tr>
      <w:tr w:rsidR="008F0D5B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633753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633753">
              <w:rPr>
                <w:b/>
                <w:color w:val="000000"/>
                <w:sz w:val="24"/>
                <w:szCs w:val="24"/>
              </w:rPr>
              <w:t>Тема</w:t>
            </w:r>
            <w:r w:rsidR="00842232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33753">
              <w:rPr>
                <w:b/>
                <w:color w:val="000000"/>
                <w:sz w:val="24"/>
                <w:szCs w:val="24"/>
              </w:rPr>
              <w:t>5</w:t>
            </w:r>
            <w:r w:rsidRPr="00633753">
              <w:rPr>
                <w:color w:val="000000"/>
                <w:sz w:val="24"/>
                <w:szCs w:val="24"/>
              </w:rPr>
              <w:t>.</w:t>
            </w:r>
            <w:r w:rsidR="00633753" w:rsidRPr="00633753">
              <w:rPr>
                <w:rFonts w:eastAsia="Andale Sans UI"/>
                <w:b/>
                <w:color w:val="000000"/>
                <w:spacing w:val="9"/>
                <w:kern w:val="2"/>
                <w:sz w:val="24"/>
                <w:szCs w:val="24"/>
              </w:rPr>
              <w:t xml:space="preserve"> </w:t>
            </w:r>
            <w:r w:rsidR="00633753" w:rsidRPr="00633753">
              <w:rPr>
                <w:rFonts w:eastAsia="Andale Sans UI"/>
                <w:color w:val="000000"/>
                <w:spacing w:val="9"/>
                <w:kern w:val="2"/>
                <w:sz w:val="24"/>
                <w:szCs w:val="24"/>
              </w:rPr>
              <w:t>Диалоговые и дискуссионные технологии</w:t>
            </w:r>
            <w:r w:rsidR="00633753" w:rsidRPr="0063375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</w:t>
            </w:r>
          </w:p>
        </w:tc>
      </w:tr>
      <w:tr w:rsidR="008F0D5B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633753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  <w:r w:rsidR="00080554">
              <w:rPr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</w:tr>
      <w:tr w:rsidR="008F0D5B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633753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633753">
              <w:rPr>
                <w:b/>
                <w:color w:val="000000"/>
                <w:sz w:val="24"/>
                <w:szCs w:val="24"/>
              </w:rPr>
              <w:t xml:space="preserve">Тема 6. </w:t>
            </w:r>
            <w:r w:rsidR="00633753" w:rsidRPr="00633753">
              <w:rPr>
                <w:rFonts w:eastAsia="Andale Sans UI"/>
                <w:kern w:val="2"/>
                <w:sz w:val="24"/>
                <w:szCs w:val="24"/>
              </w:rPr>
              <w:t>Технологии компьютерного обучения и контроля</w:t>
            </w:r>
            <w:r w:rsidRPr="00633753">
              <w:rPr>
                <w:color w:val="000000"/>
                <w:sz w:val="24"/>
                <w:szCs w:val="24"/>
              </w:rPr>
              <w:t xml:space="preserve">. </w:t>
            </w:r>
          </w:p>
          <w:p w:rsidR="008F0D5B" w:rsidRPr="00633753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</w:t>
            </w:r>
          </w:p>
        </w:tc>
      </w:tr>
      <w:tr w:rsidR="008F0D5B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633753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</w:tr>
      <w:tr w:rsidR="008F0D5B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633753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633753">
              <w:rPr>
                <w:b/>
                <w:color w:val="000000"/>
                <w:sz w:val="24"/>
                <w:szCs w:val="24"/>
              </w:rPr>
              <w:t>Тема 7</w:t>
            </w:r>
            <w:r w:rsidRPr="00633753">
              <w:rPr>
                <w:color w:val="000000"/>
                <w:sz w:val="24"/>
                <w:szCs w:val="24"/>
              </w:rPr>
              <w:t xml:space="preserve">. </w:t>
            </w:r>
            <w:r w:rsidR="00633753" w:rsidRPr="00633753">
              <w:rPr>
                <w:rFonts w:eastAsia="Andale Sans UI"/>
                <w:bCs/>
                <w:kern w:val="2"/>
                <w:sz w:val="24"/>
                <w:szCs w:val="24"/>
              </w:rPr>
              <w:t>Инновационные методы и технологии обучения в вузе</w:t>
            </w:r>
            <w:r w:rsidRPr="00633753">
              <w:rPr>
                <w:color w:val="000000"/>
                <w:sz w:val="24"/>
                <w:szCs w:val="24"/>
              </w:rPr>
              <w:t xml:space="preserve"> </w:t>
            </w:r>
          </w:p>
          <w:p w:rsidR="008F0D5B" w:rsidRPr="00633753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</w:t>
            </w:r>
          </w:p>
        </w:tc>
      </w:tr>
      <w:tr w:rsidR="008F0D5B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633753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8F0D5B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Default="008F0D5B" w:rsidP="004B4B03">
            <w:pPr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279</w:t>
            </w:r>
          </w:p>
        </w:tc>
      </w:tr>
      <w:tr w:rsidR="008F0D5B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Default="008F0D5B" w:rsidP="004B4B0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</w:tr>
      <w:tr w:rsidR="008F0D5B" w:rsidTr="004B4B03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D5B" w:rsidRDefault="008F0D5B" w:rsidP="000614D6">
            <w:pPr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Контроль</w:t>
            </w:r>
            <w:r w:rsidR="000614D6">
              <w:rPr>
                <w:color w:val="000000"/>
              </w:rPr>
              <w:t>(экзамен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8F0D5B" w:rsidTr="004B4B03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8F0D5B" w:rsidP="004B4B03">
            <w:pPr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  <w:r w:rsidR="000614D6">
              <w:rPr>
                <w:color w:val="000000"/>
              </w:rPr>
              <w:t>экзамен</w:t>
            </w:r>
            <w:r>
              <w:rPr>
                <w:color w:val="000000"/>
              </w:rPr>
              <w:t>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F0D5B" w:rsidRDefault="008F0D5B" w:rsidP="004B4B03">
            <w:pPr>
              <w:ind w:left="57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Default="00080554" w:rsidP="004B4B03">
            <w:pPr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</w:t>
            </w:r>
          </w:p>
        </w:tc>
      </w:tr>
    </w:tbl>
    <w:p w:rsidR="00420E03" w:rsidRDefault="00420E03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76E53" w:rsidRPr="00842232" w:rsidRDefault="00A76E53" w:rsidP="00A76E53">
      <w:pPr>
        <w:ind w:firstLine="709"/>
        <w:jc w:val="both"/>
        <w:rPr>
          <w:b/>
          <w:i/>
          <w:color w:val="000000"/>
        </w:rPr>
      </w:pPr>
      <w:r w:rsidRPr="00842232">
        <w:rPr>
          <w:b/>
          <w:i/>
          <w:color w:val="000000"/>
        </w:rPr>
        <w:t>* Примечания:</w:t>
      </w:r>
    </w:p>
    <w:p w:rsidR="007A4235" w:rsidRPr="00842232" w:rsidRDefault="007A4235" w:rsidP="007A4235">
      <w:pPr>
        <w:ind w:firstLine="720"/>
        <w:jc w:val="both"/>
        <w:rPr>
          <w:b/>
        </w:rPr>
      </w:pPr>
      <w:r w:rsidRPr="00842232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D5690F" w:rsidRPr="00842232" w:rsidRDefault="007A4235" w:rsidP="00D5690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842232">
        <w:rPr>
          <w:rFonts w:ascii="Times New Roman" w:hAnsi="Times New Roman"/>
          <w:sz w:val="20"/>
          <w:szCs w:val="20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D5690F" w:rsidRPr="00842232">
        <w:rPr>
          <w:rFonts w:ascii="Times New Roman" w:hAnsi="Times New Roman"/>
          <w:b/>
          <w:sz w:val="20"/>
          <w:szCs w:val="20"/>
        </w:rPr>
        <w:t>«</w:t>
      </w:r>
      <w:r w:rsidR="00D5690F" w:rsidRPr="00842232">
        <w:rPr>
          <w:rFonts w:ascii="Times New Roman" w:hAnsi="Times New Roman"/>
          <w:b/>
          <w:bCs/>
          <w:color w:val="000000"/>
          <w:sz w:val="20"/>
          <w:szCs w:val="20"/>
        </w:rPr>
        <w:t>Технологии организации самостоятельной работы обучающихся на уроках математики</w:t>
      </w:r>
      <w:r w:rsidR="00D5690F" w:rsidRPr="00842232">
        <w:rPr>
          <w:rFonts w:ascii="Times New Roman" w:hAnsi="Times New Roman"/>
          <w:b/>
          <w:sz w:val="20"/>
          <w:szCs w:val="20"/>
        </w:rPr>
        <w:t xml:space="preserve">» </w:t>
      </w:r>
    </w:p>
    <w:p w:rsidR="007A4235" w:rsidRPr="00842232" w:rsidRDefault="007A4235" w:rsidP="007A4235">
      <w:pPr>
        <w:ind w:firstLine="720"/>
        <w:jc w:val="both"/>
      </w:pPr>
      <w:r w:rsidRPr="00842232">
        <w:t xml:space="preserve">согласно требованиям </w:t>
      </w:r>
      <w:r w:rsidRPr="00842232">
        <w:rPr>
          <w:b/>
        </w:rPr>
        <w:t>частей 3-5 статьи 13, статьи 30, пункта 3 части 1 статьи 34</w:t>
      </w:r>
      <w:r w:rsidRPr="00842232">
        <w:t xml:space="preserve"> Федерального закона Российской Федерации </w:t>
      </w:r>
      <w:r w:rsidRPr="00842232">
        <w:rPr>
          <w:b/>
        </w:rPr>
        <w:t>от 29.12.2012 № 273-ФЗ</w:t>
      </w:r>
      <w:r w:rsidRPr="00842232">
        <w:t xml:space="preserve"> «Об образовании в Российской Федерации»; </w:t>
      </w:r>
      <w:r w:rsidRPr="00842232">
        <w:rPr>
          <w:b/>
        </w:rPr>
        <w:t>пунктов 16, 38</w:t>
      </w:r>
      <w:r w:rsidRPr="0084223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</w:r>
      <w:r w:rsidR="002D7B65">
        <w:t>рован Минюстом России 14.07.2017</w:t>
      </w:r>
      <w:r w:rsidRPr="00842232"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7A4235" w:rsidRPr="00842232" w:rsidRDefault="007A4235" w:rsidP="007A4235">
      <w:pPr>
        <w:ind w:firstLine="720"/>
        <w:jc w:val="both"/>
        <w:rPr>
          <w:b/>
        </w:rPr>
      </w:pPr>
      <w:r w:rsidRPr="00842232">
        <w:rPr>
          <w:b/>
        </w:rPr>
        <w:t>б) Для обучающихся с ограниченными возможностями здоровья и инвалидов:</w:t>
      </w:r>
    </w:p>
    <w:p w:rsidR="007A4235" w:rsidRPr="00842232" w:rsidRDefault="007A4235" w:rsidP="007A4235">
      <w:pPr>
        <w:ind w:firstLine="720"/>
        <w:jc w:val="both"/>
      </w:pPr>
      <w:r w:rsidRPr="00842232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42232">
        <w:rPr>
          <w:b/>
        </w:rPr>
        <w:t>статьи 79</w:t>
      </w:r>
      <w:r w:rsidRPr="00842232">
        <w:t xml:space="preserve"> Федерального закона Российской Федерации </w:t>
      </w:r>
      <w:r w:rsidRPr="00842232">
        <w:rPr>
          <w:b/>
        </w:rPr>
        <w:t>от 29.12.2012 № 273-ФЗ</w:t>
      </w:r>
      <w:r w:rsidRPr="00842232">
        <w:t xml:space="preserve"> «Об образовании в Российской Федерации»; </w:t>
      </w:r>
      <w:r w:rsidRPr="00842232">
        <w:rPr>
          <w:b/>
        </w:rPr>
        <w:t>раздела III</w:t>
      </w:r>
      <w:r w:rsidRPr="00842232">
        <w:t xml:space="preserve"> Порядка организации и осуществления образовательной деятельности по образователь</w:t>
      </w:r>
      <w:r w:rsidRPr="00842232">
        <w:lastRenderedPageBreak/>
        <w:t>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</w:t>
      </w:r>
      <w:r w:rsidR="002D7B65">
        <w:t>17</w:t>
      </w:r>
      <w:r w:rsidRPr="00842232"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842232">
        <w:rPr>
          <w:b/>
          <w:i/>
        </w:rPr>
        <w:t>при наличии факта зачисления таких обучающихся с учетом конкретных нозологий</w:t>
      </w:r>
      <w:r w:rsidRPr="00842232">
        <w:t>).</w:t>
      </w:r>
    </w:p>
    <w:p w:rsidR="007A4235" w:rsidRPr="00842232" w:rsidRDefault="007A4235" w:rsidP="007A4235">
      <w:pPr>
        <w:ind w:firstLine="720"/>
        <w:jc w:val="both"/>
        <w:rPr>
          <w:b/>
        </w:rPr>
      </w:pPr>
      <w:r w:rsidRPr="00842232">
        <w:rPr>
          <w:b/>
        </w:rPr>
        <w:t xml:space="preserve">в) </w:t>
      </w:r>
      <w:r w:rsidRPr="00842232"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7A4235" w:rsidRPr="00842232" w:rsidRDefault="007A4235" w:rsidP="007A4235">
      <w:pPr>
        <w:ind w:firstLine="720"/>
        <w:jc w:val="both"/>
      </w:pPr>
      <w:r w:rsidRPr="00842232">
        <w:t xml:space="preserve">При разработке образовательной программы высшего образования согласно требованиями </w:t>
      </w:r>
      <w:r w:rsidRPr="00842232">
        <w:rPr>
          <w:b/>
        </w:rPr>
        <w:t xml:space="preserve">частей 3-5 статьи 13, статьи 30, пункта 3 части 1 статьи 34 </w:t>
      </w:r>
      <w:r w:rsidRPr="00842232">
        <w:t xml:space="preserve">Федерального закона Российской Федерации </w:t>
      </w:r>
      <w:r w:rsidRPr="00842232">
        <w:rPr>
          <w:b/>
        </w:rPr>
        <w:t>от 29.12.2012 № 273-ФЗ</w:t>
      </w:r>
      <w:r w:rsidRPr="00842232">
        <w:t xml:space="preserve"> «Об образовании в Российской Федерации»; </w:t>
      </w:r>
      <w:r w:rsidRPr="00842232">
        <w:rPr>
          <w:b/>
        </w:rPr>
        <w:t>пункта 20</w:t>
      </w:r>
      <w:r w:rsidRPr="0084223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</w:r>
      <w:r w:rsidR="002D7B65">
        <w:t>рован Минюстом России 14.07.2017</w:t>
      </w:r>
      <w:r w:rsidRPr="00842232"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42232">
        <w:rPr>
          <w:b/>
        </w:rPr>
        <w:t>частью 5 статьи 5</w:t>
      </w:r>
      <w:r w:rsidRPr="00842232">
        <w:t xml:space="preserve"> Федерального закона </w:t>
      </w:r>
      <w:r w:rsidRPr="00842232">
        <w:rPr>
          <w:b/>
        </w:rPr>
        <w:t>от 05.05.2014 № 84-ФЗ</w:t>
      </w:r>
      <w:r w:rsidRPr="00842232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7A4235" w:rsidRPr="00842232" w:rsidRDefault="007A4235" w:rsidP="007A4235">
      <w:pPr>
        <w:ind w:firstLine="720"/>
        <w:jc w:val="both"/>
      </w:pPr>
      <w:r w:rsidRPr="00842232"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842232" w:rsidRDefault="007A4235" w:rsidP="007A4235">
      <w:pPr>
        <w:ind w:firstLine="709"/>
        <w:jc w:val="both"/>
        <w:rPr>
          <w:color w:val="000000"/>
        </w:rPr>
      </w:pPr>
      <w:r w:rsidRPr="00842232">
        <w:t>При разработке образовательной программы высшего образования согласно требованиям</w:t>
      </w:r>
      <w:r w:rsidRPr="00842232">
        <w:rPr>
          <w:b/>
        </w:rPr>
        <w:t>пункта 9 части 1 статьи 33, части 3 статьи 34</w:t>
      </w:r>
      <w:r w:rsidRPr="00842232">
        <w:t xml:space="preserve"> Федерального закона Российской Федерации </w:t>
      </w:r>
      <w:r w:rsidRPr="00842232">
        <w:rPr>
          <w:b/>
        </w:rPr>
        <w:t>от 29.12.2012 № 273-ФЗ</w:t>
      </w:r>
      <w:r w:rsidRPr="00842232">
        <w:t xml:space="preserve"> «Об образовании в Российской Федерации»; </w:t>
      </w:r>
      <w:r w:rsidRPr="00842232">
        <w:rPr>
          <w:b/>
        </w:rPr>
        <w:t>пункта 43</w:t>
      </w:r>
      <w:r w:rsidRPr="0084223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</w:r>
      <w:r w:rsidR="002D7B65">
        <w:t>рован Минюстом России 14.07.2017</w:t>
      </w:r>
      <w:r w:rsidRPr="00842232"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  <w:r w:rsidR="00A76E53" w:rsidRPr="00842232">
        <w:rPr>
          <w:color w:val="000000"/>
        </w:rPr>
        <w:t>.</w:t>
      </w:r>
    </w:p>
    <w:p w:rsidR="00135938" w:rsidRPr="00842232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</w:rPr>
      </w:pPr>
    </w:p>
    <w:p w:rsidR="003A71E4" w:rsidRPr="00CC0251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C0251">
        <w:rPr>
          <w:b/>
          <w:color w:val="000000"/>
          <w:sz w:val="24"/>
          <w:szCs w:val="24"/>
        </w:rPr>
        <w:t>5.</w:t>
      </w:r>
      <w:r w:rsidR="00114770" w:rsidRPr="00CC0251">
        <w:rPr>
          <w:b/>
          <w:color w:val="000000"/>
          <w:sz w:val="24"/>
          <w:szCs w:val="24"/>
        </w:rPr>
        <w:t>3</w:t>
      </w:r>
      <w:r w:rsidRPr="00CC0251">
        <w:rPr>
          <w:b/>
          <w:color w:val="000000"/>
          <w:sz w:val="24"/>
          <w:szCs w:val="24"/>
        </w:rPr>
        <w:t xml:space="preserve"> Содержание дисциплины</w:t>
      </w:r>
    </w:p>
    <w:p w:rsidR="00F013CD" w:rsidRDefault="00F013CD" w:rsidP="000A03AC">
      <w:pPr>
        <w:ind w:firstLine="709"/>
        <w:jc w:val="both"/>
        <w:rPr>
          <w:b/>
          <w:sz w:val="24"/>
          <w:szCs w:val="24"/>
        </w:rPr>
      </w:pPr>
    </w:p>
    <w:p w:rsidR="000A03AC" w:rsidRPr="000A03AC" w:rsidRDefault="00A5652A" w:rsidP="00842232">
      <w:pPr>
        <w:ind w:firstLine="567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1.</w:t>
      </w:r>
      <w:r w:rsidRPr="000A03AC">
        <w:rPr>
          <w:sz w:val="24"/>
          <w:szCs w:val="24"/>
        </w:rPr>
        <w:t xml:space="preserve"> </w:t>
      </w:r>
      <w:r w:rsidR="00080554" w:rsidRPr="00633753">
        <w:rPr>
          <w:rFonts w:eastAsia="Andale Sans UI"/>
          <w:bCs/>
          <w:color w:val="000000"/>
          <w:kern w:val="2"/>
          <w:sz w:val="24"/>
          <w:szCs w:val="24"/>
        </w:rPr>
        <w:t>Особенности педагогической  технологии</w:t>
      </w:r>
      <w:r w:rsidR="000A03AC" w:rsidRPr="000A03AC">
        <w:rPr>
          <w:color w:val="000000"/>
          <w:sz w:val="24"/>
          <w:szCs w:val="24"/>
        </w:rPr>
        <w:t xml:space="preserve">. </w:t>
      </w:r>
    </w:p>
    <w:p w:rsidR="00F013CD" w:rsidRPr="007C15DC" w:rsidRDefault="00F013CD" w:rsidP="00842232">
      <w:pPr>
        <w:tabs>
          <w:tab w:val="left" w:pos="1005"/>
        </w:tabs>
        <w:suppressAutoHyphens/>
        <w:autoSpaceDE/>
        <w:autoSpaceDN/>
        <w:adjustRightInd/>
        <w:ind w:firstLine="567"/>
        <w:jc w:val="both"/>
        <w:rPr>
          <w:rFonts w:eastAsia="Andale Sans UI"/>
          <w:kern w:val="2"/>
          <w:sz w:val="24"/>
          <w:szCs w:val="24"/>
        </w:rPr>
      </w:pPr>
      <w:r w:rsidRPr="007C15DC">
        <w:rPr>
          <w:rFonts w:eastAsia="Andale Sans UI"/>
          <w:color w:val="000000"/>
          <w:kern w:val="2"/>
          <w:sz w:val="24"/>
          <w:szCs w:val="24"/>
        </w:rPr>
        <w:t>Понятие технологии</w:t>
      </w:r>
      <w:r>
        <w:rPr>
          <w:rFonts w:eastAsia="Andale Sans UI"/>
          <w:color w:val="000000"/>
          <w:kern w:val="2"/>
          <w:sz w:val="24"/>
          <w:szCs w:val="24"/>
        </w:rPr>
        <w:t>.</w:t>
      </w:r>
      <w:r w:rsidRPr="007C15DC">
        <w:rPr>
          <w:rFonts w:eastAsia="Andale Sans UI"/>
          <w:color w:val="000000"/>
          <w:kern w:val="2"/>
          <w:sz w:val="24"/>
          <w:szCs w:val="24"/>
        </w:rPr>
        <w:t>.Классификация  технологий.</w:t>
      </w:r>
      <w:r>
        <w:rPr>
          <w:rFonts w:eastAsia="Andale Sans UI"/>
          <w:color w:val="000000"/>
          <w:kern w:val="2"/>
          <w:sz w:val="24"/>
          <w:szCs w:val="24"/>
        </w:rPr>
        <w:t xml:space="preserve"> </w:t>
      </w:r>
      <w:r w:rsidRPr="007C15DC">
        <w:rPr>
          <w:rFonts w:eastAsia="Andale Sans UI"/>
          <w:color w:val="000000"/>
          <w:kern w:val="2"/>
          <w:sz w:val="24"/>
          <w:szCs w:val="24"/>
        </w:rPr>
        <w:t>Объект и замысел  в технологии. Наукоёмкость технологии. Алгоритмизируемость гуманитарных технологий. Технологический подход в обучении и воспитании. Понятие «педагогическая технология».</w:t>
      </w:r>
      <w:r>
        <w:rPr>
          <w:rFonts w:eastAsia="Andale Sans UI"/>
          <w:color w:val="000000"/>
          <w:kern w:val="2"/>
          <w:sz w:val="24"/>
          <w:szCs w:val="24"/>
        </w:rPr>
        <w:t xml:space="preserve"> </w:t>
      </w:r>
      <w:r w:rsidRPr="007C15DC">
        <w:rPr>
          <w:rFonts w:eastAsia="Andale Sans UI"/>
          <w:color w:val="000000"/>
          <w:kern w:val="2"/>
          <w:sz w:val="24"/>
          <w:szCs w:val="24"/>
        </w:rPr>
        <w:t>Педагогическая технология как проект учебно-воспитательного процесса.</w:t>
      </w:r>
      <w:r>
        <w:rPr>
          <w:rFonts w:eastAsia="Andale Sans UI"/>
          <w:color w:val="000000"/>
          <w:kern w:val="2"/>
          <w:sz w:val="24"/>
          <w:szCs w:val="24"/>
        </w:rPr>
        <w:t xml:space="preserve"> </w:t>
      </w:r>
      <w:r w:rsidRPr="007C15DC">
        <w:rPr>
          <w:rFonts w:eastAsia="Andale Sans UI"/>
          <w:color w:val="000000"/>
          <w:kern w:val="2"/>
          <w:sz w:val="24"/>
          <w:szCs w:val="24"/>
        </w:rPr>
        <w:t>Структура педагогической технологии.</w:t>
      </w:r>
      <w:r>
        <w:rPr>
          <w:rFonts w:eastAsia="Andale Sans UI"/>
          <w:color w:val="000000"/>
          <w:kern w:val="2"/>
          <w:sz w:val="24"/>
          <w:szCs w:val="24"/>
        </w:rPr>
        <w:t xml:space="preserve"> </w:t>
      </w:r>
      <w:r w:rsidRPr="007C15DC">
        <w:rPr>
          <w:rFonts w:eastAsia="Andale Sans UI"/>
          <w:color w:val="000000"/>
          <w:kern w:val="2"/>
          <w:sz w:val="24"/>
          <w:szCs w:val="24"/>
        </w:rPr>
        <w:t>Технология и содержание образования.</w:t>
      </w:r>
      <w:r w:rsidRPr="007C15DC">
        <w:rPr>
          <w:rFonts w:eastAsia="Andale Sans UI"/>
          <w:b/>
          <w:bCs/>
          <w:kern w:val="2"/>
          <w:sz w:val="24"/>
          <w:szCs w:val="24"/>
        </w:rPr>
        <w:t xml:space="preserve"> </w:t>
      </w:r>
      <w:r w:rsidRPr="007C15DC">
        <w:rPr>
          <w:rFonts w:eastAsia="Andale Sans UI"/>
          <w:kern w:val="2"/>
          <w:sz w:val="24"/>
          <w:szCs w:val="24"/>
        </w:rPr>
        <w:t>Психологические основания  педагогических технологий</w:t>
      </w:r>
    </w:p>
    <w:p w:rsidR="00F013CD" w:rsidRDefault="00F013CD" w:rsidP="00842232">
      <w:pPr>
        <w:ind w:firstLine="567"/>
        <w:jc w:val="both"/>
        <w:rPr>
          <w:b/>
          <w:sz w:val="24"/>
          <w:szCs w:val="24"/>
        </w:rPr>
      </w:pPr>
    </w:p>
    <w:p w:rsidR="000A03AC" w:rsidRPr="000A03AC" w:rsidRDefault="00A5652A" w:rsidP="00842232">
      <w:pPr>
        <w:ind w:firstLine="567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2.</w:t>
      </w:r>
      <w:r w:rsidRPr="000A03AC">
        <w:rPr>
          <w:sz w:val="24"/>
          <w:szCs w:val="24"/>
        </w:rPr>
        <w:t xml:space="preserve"> </w:t>
      </w:r>
      <w:r w:rsidR="00080554" w:rsidRPr="00633753">
        <w:rPr>
          <w:rFonts w:eastAsia="Andale Sans UI"/>
          <w:bCs/>
          <w:color w:val="000000"/>
          <w:kern w:val="2"/>
          <w:sz w:val="24"/>
          <w:szCs w:val="24"/>
        </w:rPr>
        <w:t>Исследовательские и поисковые технологии</w:t>
      </w:r>
      <w:r w:rsidR="000A03AC" w:rsidRPr="000A03AC">
        <w:rPr>
          <w:color w:val="000000"/>
          <w:sz w:val="24"/>
          <w:szCs w:val="24"/>
        </w:rPr>
        <w:t xml:space="preserve">. </w:t>
      </w:r>
    </w:p>
    <w:p w:rsidR="000A03AC" w:rsidRPr="000A03AC" w:rsidRDefault="00834CC1" w:rsidP="00842232">
      <w:pPr>
        <w:suppressAutoHyphens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7C15DC">
        <w:rPr>
          <w:rFonts w:eastAsia="Andale Sans UI"/>
          <w:kern w:val="2"/>
          <w:sz w:val="24"/>
          <w:szCs w:val="24"/>
        </w:rPr>
        <w:lastRenderedPageBreak/>
        <w:t>Технология  проблемного обучения.</w:t>
      </w:r>
      <w:r>
        <w:rPr>
          <w:rFonts w:eastAsia="Andale Sans UI"/>
          <w:kern w:val="2"/>
          <w:sz w:val="24"/>
          <w:szCs w:val="24"/>
        </w:rPr>
        <w:t xml:space="preserve"> </w:t>
      </w:r>
      <w:r w:rsidRPr="007C15DC">
        <w:rPr>
          <w:rFonts w:eastAsia="Andale Sans UI"/>
          <w:kern w:val="2"/>
          <w:sz w:val="24"/>
          <w:szCs w:val="24"/>
        </w:rPr>
        <w:t>Метод проектов.</w:t>
      </w:r>
      <w:r>
        <w:rPr>
          <w:rFonts w:eastAsia="Andale Sans UI"/>
          <w:kern w:val="2"/>
          <w:sz w:val="24"/>
          <w:szCs w:val="24"/>
        </w:rPr>
        <w:t xml:space="preserve"> </w:t>
      </w:r>
      <w:r w:rsidRPr="007C15DC">
        <w:rPr>
          <w:kern w:val="2"/>
          <w:sz w:val="24"/>
          <w:szCs w:val="24"/>
        </w:rPr>
        <w:t xml:space="preserve">Технология обучения как учебного исследования. </w:t>
      </w:r>
      <w:r>
        <w:rPr>
          <w:kern w:val="2"/>
          <w:sz w:val="24"/>
          <w:szCs w:val="24"/>
        </w:rPr>
        <w:t xml:space="preserve"> </w:t>
      </w:r>
      <w:r w:rsidRPr="007C15DC">
        <w:rPr>
          <w:rFonts w:eastAsia="Andale Sans UI"/>
          <w:color w:val="000000"/>
          <w:kern w:val="2"/>
          <w:sz w:val="24"/>
          <w:szCs w:val="24"/>
        </w:rPr>
        <w:t xml:space="preserve">Технология эвристического обучения.  </w:t>
      </w:r>
      <w:r w:rsidR="000A03AC" w:rsidRPr="000A03AC">
        <w:rPr>
          <w:color w:val="000000"/>
          <w:sz w:val="24"/>
          <w:szCs w:val="24"/>
        </w:rPr>
        <w:t>.</w:t>
      </w:r>
    </w:p>
    <w:p w:rsidR="00834CC1" w:rsidRDefault="00834CC1" w:rsidP="00842232">
      <w:pPr>
        <w:tabs>
          <w:tab w:val="left" w:pos="900"/>
        </w:tabs>
        <w:ind w:firstLine="567"/>
        <w:jc w:val="both"/>
        <w:rPr>
          <w:b/>
          <w:sz w:val="24"/>
          <w:szCs w:val="24"/>
        </w:rPr>
      </w:pPr>
    </w:p>
    <w:p w:rsidR="000A03AC" w:rsidRPr="000A03AC" w:rsidRDefault="00A5652A" w:rsidP="00842232">
      <w:pPr>
        <w:tabs>
          <w:tab w:val="left" w:pos="900"/>
        </w:tabs>
        <w:ind w:firstLine="567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3.</w:t>
      </w:r>
      <w:r w:rsidRPr="000A03AC">
        <w:rPr>
          <w:sz w:val="24"/>
          <w:szCs w:val="24"/>
        </w:rPr>
        <w:t xml:space="preserve"> </w:t>
      </w:r>
      <w:r w:rsidR="00080554" w:rsidRPr="00633753">
        <w:rPr>
          <w:rFonts w:eastAsia="Andale Sans UI"/>
          <w:bCs/>
          <w:color w:val="000000"/>
          <w:kern w:val="2"/>
          <w:sz w:val="24"/>
          <w:szCs w:val="24"/>
        </w:rPr>
        <w:t>Модульное и концентрированное обучение</w:t>
      </w:r>
      <w:r w:rsidR="000A03AC" w:rsidRPr="000A03AC">
        <w:rPr>
          <w:color w:val="000000"/>
          <w:sz w:val="24"/>
          <w:szCs w:val="24"/>
        </w:rPr>
        <w:t xml:space="preserve">. </w:t>
      </w:r>
    </w:p>
    <w:p w:rsidR="001376B8" w:rsidRPr="00260D20" w:rsidRDefault="00260D20" w:rsidP="00842232">
      <w:pPr>
        <w:suppressAutoHyphens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260D20">
        <w:rPr>
          <w:rFonts w:eastAsia="Andale Sans UI"/>
          <w:kern w:val="2"/>
          <w:sz w:val="24"/>
          <w:szCs w:val="24"/>
        </w:rPr>
        <w:t xml:space="preserve">Технология модульного обучения. Модульно-рейтинговая система  оценивания. </w:t>
      </w:r>
      <w:r w:rsidRPr="00260D20">
        <w:rPr>
          <w:kern w:val="2"/>
          <w:sz w:val="24"/>
          <w:szCs w:val="24"/>
        </w:rPr>
        <w:t xml:space="preserve">Технология концентрированного обучения. </w:t>
      </w:r>
      <w:r w:rsidRPr="00260D20">
        <w:rPr>
          <w:rFonts w:eastAsia="Andale Sans UI"/>
          <w:kern w:val="2"/>
          <w:sz w:val="24"/>
          <w:szCs w:val="24"/>
        </w:rPr>
        <w:t>Варианты реализации технологии концентрированного обучения</w:t>
      </w:r>
      <w:r w:rsidR="001376B8" w:rsidRPr="00260D20">
        <w:rPr>
          <w:color w:val="000000"/>
          <w:sz w:val="24"/>
          <w:szCs w:val="24"/>
        </w:rPr>
        <w:t xml:space="preserve">. </w:t>
      </w:r>
    </w:p>
    <w:p w:rsidR="0083132D" w:rsidRDefault="0083132D" w:rsidP="00842232">
      <w:pPr>
        <w:tabs>
          <w:tab w:val="left" w:pos="900"/>
        </w:tabs>
        <w:ind w:firstLine="567"/>
        <w:jc w:val="both"/>
        <w:rPr>
          <w:b/>
          <w:sz w:val="24"/>
          <w:szCs w:val="24"/>
        </w:rPr>
      </w:pPr>
    </w:p>
    <w:p w:rsidR="000A03AC" w:rsidRPr="000A03AC" w:rsidRDefault="00A5652A" w:rsidP="00842232">
      <w:pPr>
        <w:tabs>
          <w:tab w:val="left" w:pos="900"/>
        </w:tabs>
        <w:ind w:firstLine="567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 xml:space="preserve">Тема № 4. </w:t>
      </w:r>
      <w:r w:rsidR="00080554" w:rsidRPr="00633753">
        <w:rPr>
          <w:rFonts w:eastAsia="Andale Sans UI"/>
          <w:bCs/>
          <w:color w:val="000000"/>
          <w:kern w:val="2"/>
          <w:sz w:val="24"/>
          <w:szCs w:val="24"/>
        </w:rPr>
        <w:t>Технологии дифференцированного обучения</w:t>
      </w:r>
      <w:r w:rsidR="00080554" w:rsidRPr="00633753">
        <w:rPr>
          <w:color w:val="000000"/>
          <w:sz w:val="24"/>
          <w:szCs w:val="24"/>
        </w:rPr>
        <w:t>.</w:t>
      </w:r>
      <w:r w:rsidR="000A03AC" w:rsidRPr="000A03AC">
        <w:rPr>
          <w:color w:val="000000"/>
          <w:sz w:val="24"/>
          <w:szCs w:val="24"/>
        </w:rPr>
        <w:t xml:space="preserve">. </w:t>
      </w:r>
    </w:p>
    <w:p w:rsidR="0083132D" w:rsidRDefault="0083132D" w:rsidP="00842232">
      <w:pPr>
        <w:suppressAutoHyphens/>
        <w:autoSpaceDE/>
        <w:autoSpaceDN/>
        <w:adjustRightInd/>
        <w:ind w:firstLine="567"/>
        <w:jc w:val="both"/>
        <w:rPr>
          <w:b/>
          <w:sz w:val="24"/>
          <w:szCs w:val="24"/>
        </w:rPr>
      </w:pPr>
      <w:r w:rsidRPr="007C15DC">
        <w:rPr>
          <w:rFonts w:eastAsia="Andale Sans UI"/>
          <w:kern w:val="2"/>
          <w:sz w:val="24"/>
          <w:szCs w:val="24"/>
        </w:rPr>
        <w:t>Основные положения технологии дифференцированного обучения.</w:t>
      </w:r>
      <w:r w:rsidR="001233A4">
        <w:rPr>
          <w:rFonts w:eastAsia="Andale Sans UI"/>
          <w:kern w:val="2"/>
          <w:sz w:val="24"/>
          <w:szCs w:val="24"/>
        </w:rPr>
        <w:t xml:space="preserve"> </w:t>
      </w:r>
      <w:r w:rsidRPr="007C15DC">
        <w:rPr>
          <w:rFonts w:eastAsia="Andale Sans UI"/>
          <w:kern w:val="2"/>
          <w:sz w:val="24"/>
          <w:szCs w:val="24"/>
        </w:rPr>
        <w:t>Индивидуальные  и групповые  траектории  развития  личности  обучаемых.</w:t>
      </w:r>
      <w:r w:rsidR="001233A4">
        <w:rPr>
          <w:rFonts w:eastAsia="Andale Sans UI"/>
          <w:kern w:val="2"/>
          <w:sz w:val="24"/>
          <w:szCs w:val="24"/>
        </w:rPr>
        <w:t xml:space="preserve"> </w:t>
      </w:r>
      <w:r w:rsidRPr="007C15DC">
        <w:rPr>
          <w:rFonts w:eastAsia="Andale Sans UI"/>
          <w:kern w:val="2"/>
          <w:sz w:val="24"/>
          <w:szCs w:val="24"/>
        </w:rPr>
        <w:t xml:space="preserve">Методы развития критического мышления. </w:t>
      </w:r>
      <w:r w:rsidR="001233A4">
        <w:rPr>
          <w:rFonts w:eastAsia="Andale Sans UI"/>
          <w:kern w:val="2"/>
          <w:sz w:val="24"/>
          <w:szCs w:val="24"/>
        </w:rPr>
        <w:t xml:space="preserve"> </w:t>
      </w:r>
      <w:r w:rsidRPr="007C15DC">
        <w:rPr>
          <w:rFonts w:eastAsia="Andale Sans UI"/>
          <w:kern w:val="2"/>
          <w:sz w:val="24"/>
          <w:szCs w:val="24"/>
        </w:rPr>
        <w:t>Технология педагогических мастерских</w:t>
      </w:r>
    </w:p>
    <w:p w:rsidR="00842232" w:rsidRDefault="00842232" w:rsidP="00842232">
      <w:pPr>
        <w:tabs>
          <w:tab w:val="left" w:pos="900"/>
        </w:tabs>
        <w:ind w:firstLine="567"/>
        <w:jc w:val="both"/>
        <w:rPr>
          <w:b/>
          <w:sz w:val="24"/>
          <w:szCs w:val="24"/>
        </w:rPr>
      </w:pPr>
    </w:p>
    <w:p w:rsidR="000A03AC" w:rsidRPr="000A03AC" w:rsidRDefault="00A5652A" w:rsidP="00842232">
      <w:pPr>
        <w:tabs>
          <w:tab w:val="left" w:pos="900"/>
        </w:tabs>
        <w:ind w:firstLine="567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5.</w:t>
      </w:r>
      <w:r w:rsidRPr="000A03AC">
        <w:rPr>
          <w:sz w:val="24"/>
          <w:szCs w:val="24"/>
        </w:rPr>
        <w:t xml:space="preserve"> </w:t>
      </w:r>
      <w:r w:rsidR="001F5E4F" w:rsidRPr="00633753">
        <w:rPr>
          <w:rFonts w:eastAsia="Andale Sans UI"/>
          <w:color w:val="000000"/>
          <w:spacing w:val="9"/>
          <w:kern w:val="2"/>
          <w:sz w:val="24"/>
          <w:szCs w:val="24"/>
        </w:rPr>
        <w:t>Диалоговые и дискуссионные технологии</w:t>
      </w:r>
      <w:r w:rsidR="000A03AC" w:rsidRPr="000A03AC">
        <w:rPr>
          <w:color w:val="000000"/>
          <w:sz w:val="24"/>
          <w:szCs w:val="24"/>
        </w:rPr>
        <w:t xml:space="preserve">. </w:t>
      </w:r>
    </w:p>
    <w:p w:rsidR="009E09C6" w:rsidRPr="000A03AC" w:rsidRDefault="0083132D" w:rsidP="00842232">
      <w:pPr>
        <w:suppressAutoHyphens/>
        <w:autoSpaceDE/>
        <w:autoSpaceDN/>
        <w:adjustRightInd/>
        <w:ind w:firstLine="567"/>
        <w:jc w:val="both"/>
        <w:rPr>
          <w:sz w:val="24"/>
          <w:szCs w:val="24"/>
        </w:rPr>
      </w:pPr>
      <w:r w:rsidRPr="007C15DC">
        <w:rPr>
          <w:rFonts w:eastAsia="Andale Sans UI"/>
          <w:kern w:val="2"/>
          <w:sz w:val="24"/>
          <w:szCs w:val="24"/>
        </w:rPr>
        <w:t>Диалог и дискуссия в учебном процессе.</w:t>
      </w:r>
      <w:r>
        <w:rPr>
          <w:rFonts w:eastAsia="Andale Sans UI"/>
          <w:kern w:val="2"/>
          <w:sz w:val="24"/>
          <w:szCs w:val="24"/>
        </w:rPr>
        <w:t xml:space="preserve"> </w:t>
      </w:r>
      <w:r w:rsidRPr="007C15DC">
        <w:rPr>
          <w:kern w:val="2"/>
          <w:sz w:val="24"/>
          <w:szCs w:val="24"/>
        </w:rPr>
        <w:t>Технология коллективной мыследеятельности (КМД).</w:t>
      </w:r>
      <w:r>
        <w:rPr>
          <w:kern w:val="2"/>
          <w:sz w:val="24"/>
          <w:szCs w:val="24"/>
        </w:rPr>
        <w:t xml:space="preserve"> </w:t>
      </w:r>
      <w:r w:rsidRPr="007C15DC">
        <w:rPr>
          <w:rFonts w:eastAsia="Andale Sans UI"/>
          <w:kern w:val="2"/>
          <w:sz w:val="24"/>
          <w:szCs w:val="24"/>
        </w:rPr>
        <w:t>Технологии дидактических игр</w:t>
      </w:r>
      <w:r w:rsidR="000A03AC" w:rsidRPr="000A03AC">
        <w:rPr>
          <w:color w:val="000000"/>
          <w:sz w:val="24"/>
          <w:szCs w:val="24"/>
        </w:rPr>
        <w:t>.</w:t>
      </w:r>
      <w:r w:rsidR="009E09C6" w:rsidRPr="000A03AC">
        <w:rPr>
          <w:sz w:val="24"/>
          <w:szCs w:val="24"/>
        </w:rPr>
        <w:t xml:space="preserve"> </w:t>
      </w:r>
    </w:p>
    <w:p w:rsidR="005126B6" w:rsidRDefault="005126B6" w:rsidP="00842232">
      <w:pPr>
        <w:tabs>
          <w:tab w:val="left" w:pos="900"/>
        </w:tabs>
        <w:ind w:firstLine="567"/>
        <w:jc w:val="both"/>
        <w:rPr>
          <w:b/>
          <w:sz w:val="24"/>
          <w:szCs w:val="24"/>
        </w:rPr>
      </w:pPr>
    </w:p>
    <w:p w:rsidR="000A03AC" w:rsidRPr="000A03AC" w:rsidRDefault="00A5652A" w:rsidP="00842232">
      <w:pPr>
        <w:tabs>
          <w:tab w:val="left" w:pos="900"/>
        </w:tabs>
        <w:ind w:firstLine="567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6.</w:t>
      </w:r>
      <w:r w:rsidRPr="000A03AC">
        <w:rPr>
          <w:sz w:val="24"/>
          <w:szCs w:val="24"/>
        </w:rPr>
        <w:t xml:space="preserve"> </w:t>
      </w:r>
      <w:r w:rsidR="006A4C28" w:rsidRPr="00633753">
        <w:rPr>
          <w:rFonts w:eastAsia="Andale Sans UI"/>
          <w:kern w:val="2"/>
          <w:sz w:val="24"/>
          <w:szCs w:val="24"/>
        </w:rPr>
        <w:t>Технологии компьютерного обучения и контроля</w:t>
      </w:r>
      <w:r w:rsidR="000A03AC" w:rsidRPr="000A03AC">
        <w:rPr>
          <w:color w:val="000000"/>
          <w:sz w:val="24"/>
          <w:szCs w:val="24"/>
        </w:rPr>
        <w:t xml:space="preserve">. </w:t>
      </w:r>
    </w:p>
    <w:p w:rsidR="005126B6" w:rsidRDefault="005126B6" w:rsidP="00842232">
      <w:pPr>
        <w:suppressAutoHyphens/>
        <w:autoSpaceDE/>
        <w:autoSpaceDN/>
        <w:adjustRightInd/>
        <w:ind w:firstLine="567"/>
        <w:jc w:val="both"/>
        <w:rPr>
          <w:b/>
          <w:sz w:val="24"/>
          <w:szCs w:val="24"/>
        </w:rPr>
      </w:pPr>
      <w:r w:rsidRPr="007C15DC">
        <w:rPr>
          <w:rFonts w:eastAsia="Andale Sans UI"/>
          <w:kern w:val="2"/>
          <w:sz w:val="24"/>
          <w:szCs w:val="24"/>
        </w:rPr>
        <w:t>Информационные коммуникационные технологии обучения.</w:t>
      </w:r>
      <w:r>
        <w:rPr>
          <w:rFonts w:eastAsia="Andale Sans UI"/>
          <w:kern w:val="2"/>
          <w:sz w:val="24"/>
          <w:szCs w:val="24"/>
        </w:rPr>
        <w:t xml:space="preserve"> </w:t>
      </w:r>
      <w:r w:rsidRPr="007C15DC">
        <w:rPr>
          <w:rFonts w:eastAsia="Andale Sans UI"/>
          <w:kern w:val="2"/>
          <w:sz w:val="24"/>
          <w:szCs w:val="24"/>
        </w:rPr>
        <w:t xml:space="preserve">Эргономика программного продукта. Обеспечение индивидуализации обучения и объективности контроля (программные оболочки Эдукон, </w:t>
      </w:r>
      <w:r w:rsidRPr="007C15DC">
        <w:rPr>
          <w:rFonts w:eastAsia="Andale Sans UI"/>
          <w:kern w:val="2"/>
          <w:sz w:val="24"/>
          <w:szCs w:val="24"/>
          <w:lang w:val="en-US"/>
        </w:rPr>
        <w:t>Learning</w:t>
      </w:r>
      <w:r w:rsidRPr="007C15DC">
        <w:rPr>
          <w:rFonts w:eastAsia="Andale Sans UI"/>
          <w:kern w:val="2"/>
          <w:sz w:val="24"/>
          <w:szCs w:val="24"/>
        </w:rPr>
        <w:t xml:space="preserve"> </w:t>
      </w:r>
      <w:r w:rsidRPr="007C15DC">
        <w:rPr>
          <w:rFonts w:eastAsia="Andale Sans UI"/>
          <w:kern w:val="2"/>
          <w:sz w:val="24"/>
          <w:szCs w:val="24"/>
          <w:lang w:val="en-US"/>
        </w:rPr>
        <w:t>space</w:t>
      </w:r>
      <w:r w:rsidRPr="007C15DC">
        <w:rPr>
          <w:rFonts w:eastAsia="Andale Sans UI"/>
          <w:kern w:val="2"/>
          <w:sz w:val="24"/>
          <w:szCs w:val="24"/>
        </w:rPr>
        <w:t xml:space="preserve">  и др). Интернет в образовании: плюсы  и минусы</w:t>
      </w:r>
    </w:p>
    <w:p w:rsidR="005126B6" w:rsidRDefault="005126B6" w:rsidP="00842232">
      <w:pPr>
        <w:tabs>
          <w:tab w:val="left" w:pos="900"/>
        </w:tabs>
        <w:ind w:firstLine="567"/>
        <w:jc w:val="both"/>
        <w:rPr>
          <w:b/>
          <w:sz w:val="24"/>
          <w:szCs w:val="24"/>
        </w:rPr>
      </w:pPr>
    </w:p>
    <w:p w:rsidR="000A03AC" w:rsidRPr="000A03AC" w:rsidRDefault="00A5652A" w:rsidP="00842232">
      <w:pPr>
        <w:tabs>
          <w:tab w:val="left" w:pos="900"/>
        </w:tabs>
        <w:ind w:firstLine="567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7.</w:t>
      </w:r>
      <w:r w:rsidRPr="000A03AC">
        <w:rPr>
          <w:sz w:val="24"/>
          <w:szCs w:val="24"/>
        </w:rPr>
        <w:t xml:space="preserve"> </w:t>
      </w:r>
      <w:r w:rsidR="006A4C28" w:rsidRPr="00633753">
        <w:rPr>
          <w:rFonts w:eastAsia="Andale Sans UI"/>
          <w:bCs/>
          <w:kern w:val="2"/>
          <w:sz w:val="24"/>
          <w:szCs w:val="24"/>
        </w:rPr>
        <w:t>Инновационные методы и технологии обучения в вузе</w:t>
      </w:r>
      <w:r w:rsidR="000A03AC" w:rsidRPr="000A03AC">
        <w:rPr>
          <w:color w:val="000000"/>
          <w:sz w:val="24"/>
          <w:szCs w:val="24"/>
        </w:rPr>
        <w:t xml:space="preserve">. </w:t>
      </w:r>
    </w:p>
    <w:p w:rsidR="009E09C6" w:rsidRPr="000A03AC" w:rsidRDefault="00A50037" w:rsidP="00842232">
      <w:pPr>
        <w:suppressAutoHyphens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7C15DC">
        <w:rPr>
          <w:rFonts w:eastAsia="Andale Sans UI"/>
          <w:kern w:val="2"/>
          <w:sz w:val="24"/>
          <w:szCs w:val="24"/>
        </w:rPr>
        <w:t>Проектирование и реализация образовательной технологии в условиях многоуровневой подготовки в вузе.</w:t>
      </w:r>
      <w:r>
        <w:rPr>
          <w:rFonts w:eastAsia="Andale Sans UI"/>
          <w:kern w:val="2"/>
          <w:sz w:val="24"/>
          <w:szCs w:val="24"/>
        </w:rPr>
        <w:t xml:space="preserve"> </w:t>
      </w:r>
      <w:r w:rsidRPr="007C15DC">
        <w:rPr>
          <w:rFonts w:eastAsia="Andale Sans UI"/>
          <w:kern w:val="2"/>
          <w:sz w:val="24"/>
          <w:szCs w:val="24"/>
        </w:rPr>
        <w:t>Неимитационные методы.</w:t>
      </w:r>
      <w:r>
        <w:rPr>
          <w:rFonts w:eastAsia="Andale Sans UI"/>
          <w:kern w:val="2"/>
          <w:sz w:val="24"/>
          <w:szCs w:val="24"/>
        </w:rPr>
        <w:t xml:space="preserve"> </w:t>
      </w:r>
      <w:r w:rsidRPr="007C15DC">
        <w:rPr>
          <w:rFonts w:eastAsia="Andale Sans UI"/>
          <w:kern w:val="2"/>
          <w:sz w:val="24"/>
          <w:szCs w:val="24"/>
        </w:rPr>
        <w:t>Неигровые имитационные методы.</w:t>
      </w:r>
      <w:r>
        <w:rPr>
          <w:rFonts w:eastAsia="Andale Sans UI"/>
          <w:kern w:val="2"/>
          <w:sz w:val="24"/>
          <w:szCs w:val="24"/>
        </w:rPr>
        <w:t xml:space="preserve"> </w:t>
      </w:r>
      <w:r w:rsidRPr="007C15DC">
        <w:rPr>
          <w:rFonts w:eastAsia="Andale Sans UI"/>
          <w:kern w:val="2"/>
          <w:sz w:val="24"/>
          <w:szCs w:val="24"/>
        </w:rPr>
        <w:t>Игровые имитационные методы: мозговой штурм, деловые игры: имитационные, операционные, ролевые, проектирование.</w:t>
      </w:r>
      <w:r>
        <w:rPr>
          <w:rFonts w:eastAsia="Andale Sans UI"/>
          <w:kern w:val="2"/>
          <w:sz w:val="24"/>
          <w:szCs w:val="24"/>
        </w:rPr>
        <w:t xml:space="preserve"> </w:t>
      </w:r>
      <w:r w:rsidRPr="007C15DC">
        <w:rPr>
          <w:rFonts w:eastAsia="Andale Sans UI"/>
          <w:kern w:val="2"/>
          <w:sz w:val="24"/>
          <w:szCs w:val="24"/>
        </w:rPr>
        <w:t>Способы оценки компетенций</w:t>
      </w:r>
      <w:r w:rsidR="000A03AC" w:rsidRPr="000A03AC">
        <w:rPr>
          <w:color w:val="000000"/>
          <w:sz w:val="24"/>
          <w:szCs w:val="24"/>
        </w:rPr>
        <w:t>.</w:t>
      </w:r>
      <w:r w:rsidR="009E09C6" w:rsidRPr="000A03AC">
        <w:rPr>
          <w:sz w:val="24"/>
          <w:szCs w:val="24"/>
        </w:rPr>
        <w:t>.</w:t>
      </w:r>
    </w:p>
    <w:p w:rsidR="004204A2" w:rsidRPr="00852E8E" w:rsidRDefault="004204A2" w:rsidP="00707657">
      <w:pPr>
        <w:widowControl/>
        <w:shd w:val="clear" w:color="auto" w:fill="FFFFFF"/>
        <w:autoSpaceDE/>
        <w:autoSpaceDN/>
        <w:adjustRightInd/>
        <w:ind w:firstLine="709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E872C1" w:rsidRPr="00CC4A96" w:rsidRDefault="00E872C1" w:rsidP="00E872C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C4A96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842232" w:rsidRPr="00842232">
        <w:rPr>
          <w:rFonts w:ascii="Times New Roman" w:hAnsi="Times New Roman"/>
          <w:bCs/>
          <w:color w:val="000000"/>
          <w:sz w:val="24"/>
          <w:szCs w:val="24"/>
        </w:rPr>
        <w:t>Технологии организации самостоятельной работы обучающихся на уроках математики</w:t>
      </w:r>
      <w:r w:rsidRPr="00CC4A96">
        <w:rPr>
          <w:rFonts w:ascii="Times New Roman" w:hAnsi="Times New Roman"/>
          <w:sz w:val="24"/>
          <w:szCs w:val="24"/>
        </w:rPr>
        <w:t>»</w:t>
      </w:r>
      <w:r w:rsidR="00842232">
        <w:rPr>
          <w:rFonts w:ascii="Times New Roman" w:hAnsi="Times New Roman"/>
          <w:sz w:val="24"/>
          <w:szCs w:val="24"/>
        </w:rPr>
        <w:t xml:space="preserve"> </w:t>
      </w:r>
      <w:r w:rsidRPr="00CC4A96">
        <w:rPr>
          <w:rFonts w:ascii="Times New Roman" w:hAnsi="Times New Roman"/>
          <w:sz w:val="24"/>
          <w:szCs w:val="24"/>
        </w:rPr>
        <w:t xml:space="preserve">/ </w:t>
      </w:r>
      <w:r w:rsidR="00842232">
        <w:rPr>
          <w:rFonts w:ascii="Times New Roman" w:hAnsi="Times New Roman"/>
          <w:sz w:val="24"/>
          <w:szCs w:val="24"/>
        </w:rPr>
        <w:t>Т</w:t>
      </w:r>
      <w:r w:rsidRPr="00965C02">
        <w:rPr>
          <w:rFonts w:ascii="Times New Roman" w:hAnsi="Times New Roman"/>
          <w:sz w:val="24"/>
          <w:szCs w:val="24"/>
        </w:rPr>
        <w:t>.</w:t>
      </w:r>
      <w:r w:rsidR="00842232">
        <w:rPr>
          <w:rFonts w:ascii="Times New Roman" w:hAnsi="Times New Roman"/>
          <w:sz w:val="24"/>
          <w:szCs w:val="24"/>
        </w:rPr>
        <w:t>Н</w:t>
      </w:r>
      <w:r w:rsidRPr="00965C02">
        <w:rPr>
          <w:rFonts w:ascii="Times New Roman" w:hAnsi="Times New Roman"/>
          <w:sz w:val="24"/>
          <w:szCs w:val="24"/>
        </w:rPr>
        <w:t xml:space="preserve">. </w:t>
      </w:r>
      <w:r w:rsidR="00842232">
        <w:rPr>
          <w:rFonts w:ascii="Times New Roman" w:hAnsi="Times New Roman"/>
          <w:sz w:val="24"/>
          <w:szCs w:val="24"/>
        </w:rPr>
        <w:t>Романова</w:t>
      </w:r>
      <w:r w:rsidRPr="00CC4A96">
        <w:rPr>
          <w:rFonts w:ascii="Times New Roman" w:hAnsi="Times New Roman"/>
          <w:sz w:val="24"/>
          <w:szCs w:val="24"/>
        </w:rPr>
        <w:t>. – Омск: Изд-во Омской г</w:t>
      </w:r>
      <w:r w:rsidR="00842232">
        <w:rPr>
          <w:rFonts w:ascii="Times New Roman" w:hAnsi="Times New Roman"/>
          <w:sz w:val="24"/>
          <w:szCs w:val="24"/>
        </w:rPr>
        <w:t>уманитарной академии, 20</w:t>
      </w:r>
      <w:r w:rsidR="00937901">
        <w:rPr>
          <w:rFonts w:ascii="Times New Roman" w:hAnsi="Times New Roman"/>
          <w:sz w:val="24"/>
          <w:szCs w:val="24"/>
        </w:rPr>
        <w:t>2</w:t>
      </w:r>
      <w:r w:rsidR="00937901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872C1" w:rsidRPr="00793E1B" w:rsidRDefault="00E872C1" w:rsidP="00E872C1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95140">
        <w:rPr>
          <w:rFonts w:ascii="Times New Roman" w:hAnsi="Times New Roman"/>
          <w:color w:val="000000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E872C1" w:rsidRPr="00644437" w:rsidRDefault="00E872C1" w:rsidP="00E872C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44437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556E" w:rsidRPr="00793E1B" w:rsidRDefault="00E872C1" w:rsidP="00E872C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304B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</w:t>
      </w:r>
      <w:r w:rsidR="00516F43" w:rsidRPr="00793E1B">
        <w:rPr>
          <w:rFonts w:ascii="Times New Roman" w:hAnsi="Times New Roman"/>
          <w:color w:val="000000"/>
          <w:sz w:val="24"/>
          <w:szCs w:val="24"/>
        </w:rPr>
        <w:t>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842232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0F69B1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0F69B1">
        <w:rPr>
          <w:b/>
          <w:bCs/>
          <w:i/>
          <w:color w:val="000000"/>
          <w:sz w:val="24"/>
          <w:szCs w:val="24"/>
        </w:rPr>
        <w:t>Основная</w:t>
      </w:r>
      <w:r w:rsidR="00705FB5" w:rsidRPr="000F69B1">
        <w:rPr>
          <w:b/>
          <w:bCs/>
          <w:i/>
          <w:color w:val="000000"/>
          <w:sz w:val="24"/>
          <w:szCs w:val="24"/>
        </w:rPr>
        <w:t>:</w:t>
      </w:r>
    </w:p>
    <w:p w:rsidR="00614231" w:rsidRDefault="00614231" w:rsidP="00905EC3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rPr>
          <w:sz w:val="24"/>
          <w:szCs w:val="24"/>
          <w:shd w:val="clear" w:color="auto" w:fill="FFFFFF"/>
        </w:rPr>
      </w:pPr>
      <w:r w:rsidRPr="00614231">
        <w:rPr>
          <w:sz w:val="24"/>
          <w:szCs w:val="24"/>
          <w:shd w:val="clear" w:color="auto" w:fill="FFFFFF"/>
        </w:rPr>
        <w:t xml:space="preserve">Кучугурова Н.Д. Интенсивный курс общей методики преподавания математики [Электронный ресурс]: учебное пособие/ Кучугурова Н.Д.— Электрон. текстовые данные.— М.: Московский педагогический государственный университет, 2014.— 152 c.— Режим доступа: </w:t>
      </w:r>
      <w:hyperlink r:id="rId8" w:history="1">
        <w:r w:rsidR="00396BF2">
          <w:rPr>
            <w:rStyle w:val="a8"/>
            <w:sz w:val="24"/>
            <w:szCs w:val="24"/>
            <w:shd w:val="clear" w:color="auto" w:fill="FFFFFF"/>
          </w:rPr>
          <w:t>http://www.iprbookshop.ru/70123.html.—</w:t>
        </w:r>
      </w:hyperlink>
      <w:r w:rsidRPr="00614231">
        <w:rPr>
          <w:sz w:val="24"/>
          <w:szCs w:val="24"/>
          <w:shd w:val="clear" w:color="auto" w:fill="FFFFFF"/>
        </w:rPr>
        <w:t xml:space="preserve"> ЭБС «IPRbooks»</w:t>
      </w:r>
    </w:p>
    <w:p w:rsidR="00905EC3" w:rsidRPr="004D2D5B" w:rsidRDefault="00905EC3" w:rsidP="00905EC3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rPr>
          <w:sz w:val="24"/>
          <w:szCs w:val="24"/>
          <w:shd w:val="clear" w:color="auto" w:fill="FFFFFF"/>
        </w:rPr>
      </w:pPr>
      <w:r w:rsidRPr="004D2D5B">
        <w:rPr>
          <w:sz w:val="24"/>
          <w:szCs w:val="24"/>
          <w:shd w:val="clear" w:color="auto" w:fill="FFFFFF"/>
        </w:rPr>
        <w:t>Петрова О.О. Педагогика [Электронный ресурс]: учебное пособие/ Петрова О.О., Долганова О.В., Шарохина Е.В.— Электрон. текстовые данные.— Саратов: Научная книга, 201</w:t>
      </w:r>
      <w:r w:rsidR="00DB0C92" w:rsidRPr="004D2D5B">
        <w:rPr>
          <w:sz w:val="24"/>
          <w:szCs w:val="24"/>
          <w:shd w:val="clear" w:color="auto" w:fill="FFFFFF"/>
        </w:rPr>
        <w:t>3</w:t>
      </w:r>
      <w:r w:rsidRPr="004D2D5B">
        <w:rPr>
          <w:sz w:val="24"/>
          <w:szCs w:val="24"/>
          <w:shd w:val="clear" w:color="auto" w:fill="FFFFFF"/>
        </w:rPr>
        <w:t xml:space="preserve">.— 191 c.— Режим доступа: </w:t>
      </w:r>
      <w:hyperlink r:id="rId9" w:history="1">
        <w:r w:rsidR="00396BF2">
          <w:rPr>
            <w:rStyle w:val="a8"/>
            <w:sz w:val="24"/>
            <w:szCs w:val="24"/>
            <w:shd w:val="clear" w:color="auto" w:fill="FFFFFF"/>
          </w:rPr>
          <w:t>http://www.iprbookshop.ru/6322.—</w:t>
        </w:r>
      </w:hyperlink>
      <w:r w:rsidRPr="004D2D5B">
        <w:rPr>
          <w:sz w:val="24"/>
          <w:szCs w:val="24"/>
          <w:shd w:val="clear" w:color="auto" w:fill="FFFFFF"/>
        </w:rPr>
        <w:t xml:space="preserve"> ЭБС «IPRbooks»</w:t>
      </w:r>
    </w:p>
    <w:p w:rsidR="00905EC3" w:rsidRPr="004D2D5B" w:rsidRDefault="00905EC3" w:rsidP="00905EC3">
      <w:pPr>
        <w:jc w:val="center"/>
        <w:rPr>
          <w:b/>
          <w:sz w:val="24"/>
          <w:szCs w:val="24"/>
        </w:rPr>
      </w:pPr>
      <w:r w:rsidRPr="004D2D5B">
        <w:rPr>
          <w:b/>
          <w:sz w:val="24"/>
          <w:szCs w:val="24"/>
        </w:rPr>
        <w:t>Дополнительная</w:t>
      </w:r>
    </w:p>
    <w:p w:rsidR="0087268E" w:rsidRDefault="0087268E" w:rsidP="00905EC3">
      <w:pPr>
        <w:widowControl/>
        <w:numPr>
          <w:ilvl w:val="0"/>
          <w:numId w:val="33"/>
        </w:numPr>
        <w:autoSpaceDE/>
        <w:autoSpaceDN/>
        <w:adjustRightInd/>
        <w:spacing w:line="276" w:lineRule="auto"/>
        <w:rPr>
          <w:sz w:val="24"/>
          <w:szCs w:val="24"/>
          <w:shd w:val="clear" w:color="auto" w:fill="FFFFFF"/>
        </w:rPr>
      </w:pPr>
      <w:r w:rsidRPr="00355C5B">
        <w:rPr>
          <w:sz w:val="22"/>
          <w:szCs w:val="22"/>
        </w:rPr>
        <w:t>Прогрессивные информационные технологии в современном образовательном процессе [Электронный ресурс]: учебное пособие/ Е.М. Андреева [и др.].— Электрон. текстовые данные.— Ростов-на-Дону: Южный федеральный университет, 201</w:t>
      </w:r>
      <w:r w:rsidR="00842232">
        <w:rPr>
          <w:sz w:val="22"/>
          <w:szCs w:val="22"/>
        </w:rPr>
        <w:t>3</w:t>
      </w:r>
      <w:r w:rsidRPr="00355C5B">
        <w:rPr>
          <w:sz w:val="22"/>
          <w:szCs w:val="22"/>
        </w:rPr>
        <w:t xml:space="preserve">.— 256 c.— Режим доступа: </w:t>
      </w:r>
      <w:hyperlink r:id="rId10" w:history="1">
        <w:r w:rsidR="00396BF2">
          <w:rPr>
            <w:rStyle w:val="a8"/>
            <w:sz w:val="22"/>
            <w:szCs w:val="22"/>
          </w:rPr>
          <w:t>http://www.iprbookshop.ru/47100.—</w:t>
        </w:r>
      </w:hyperlink>
      <w:r w:rsidRPr="00355C5B">
        <w:rPr>
          <w:sz w:val="22"/>
          <w:szCs w:val="22"/>
        </w:rPr>
        <w:t xml:space="preserve"> ЭБС «IPRbooks</w:t>
      </w:r>
    </w:p>
    <w:p w:rsidR="00614231" w:rsidRPr="00614231" w:rsidRDefault="00614231" w:rsidP="00614231">
      <w:pPr>
        <w:widowControl/>
        <w:numPr>
          <w:ilvl w:val="0"/>
          <w:numId w:val="33"/>
        </w:numPr>
        <w:autoSpaceDE/>
        <w:autoSpaceDN/>
        <w:adjustRightInd/>
        <w:rPr>
          <w:sz w:val="24"/>
          <w:szCs w:val="24"/>
          <w:shd w:val="clear" w:color="auto" w:fill="FFFFFF"/>
        </w:rPr>
      </w:pPr>
      <w:r w:rsidRPr="00614231">
        <w:rPr>
          <w:sz w:val="24"/>
          <w:szCs w:val="24"/>
          <w:shd w:val="clear" w:color="auto" w:fill="FFFFFF"/>
        </w:rPr>
        <w:t xml:space="preserve">Гребенюк, О. С. Теория обучения : учебник и практикум для академического бакалавриата / О. С. Гребенюк, Т. Б. Гребенюк. — 2-е изд., испр. и доп. — М. : Издательство Юрайт, 2018. — 318 с. — (Серия : Образовательный процесс). — ISBN 978-5-534-06466-7. — Режим доступа : </w:t>
      </w:r>
      <w:hyperlink r:id="rId11" w:history="1">
        <w:r w:rsidR="00DB1A72">
          <w:rPr>
            <w:rStyle w:val="a8"/>
            <w:sz w:val="24"/>
            <w:szCs w:val="24"/>
            <w:shd w:val="clear" w:color="auto" w:fill="FFFFFF"/>
          </w:rPr>
          <w:t>www.biblio-online.ru/book/07ABF673-0460-4112-A287-88531FA7D92B.</w:t>
        </w:r>
      </w:hyperlink>
    </w:p>
    <w:p w:rsidR="00F272D3" w:rsidRPr="00832E0C" w:rsidRDefault="00F272D3" w:rsidP="00905EC3">
      <w:pPr>
        <w:widowControl/>
        <w:numPr>
          <w:ilvl w:val="0"/>
          <w:numId w:val="33"/>
        </w:numPr>
        <w:autoSpaceDE/>
        <w:autoSpaceDN/>
        <w:adjustRightInd/>
        <w:spacing w:line="276" w:lineRule="auto"/>
        <w:rPr>
          <w:shd w:val="clear" w:color="auto" w:fill="FFFFFF"/>
        </w:rPr>
      </w:pPr>
      <w:r w:rsidRPr="004D2D5B">
        <w:rPr>
          <w:sz w:val="24"/>
          <w:szCs w:val="24"/>
          <w:shd w:val="clear" w:color="auto" w:fill="FFFFFF"/>
        </w:rPr>
        <w:t xml:space="preserve">Столяренко А.М. Общая педагогика [Электронный ресурс]: учебное пособие для студентов вузов, обучающихся по педагогическим специальностям (030000)/ Столяренко А.М.— Электрон. текстовые данные.— М.: ЮНИТИ-ДАНА, 2012.— 479 c.— Режим доступа: </w:t>
      </w:r>
      <w:hyperlink r:id="rId12" w:history="1">
        <w:r w:rsidR="00396BF2">
          <w:rPr>
            <w:rStyle w:val="a8"/>
            <w:sz w:val="24"/>
            <w:szCs w:val="24"/>
            <w:shd w:val="clear" w:color="auto" w:fill="FFFFFF"/>
          </w:rPr>
          <w:t>http://www.iprbookshop.ru/8103.—</w:t>
        </w:r>
      </w:hyperlink>
      <w:r w:rsidRPr="004D2D5B">
        <w:rPr>
          <w:sz w:val="24"/>
          <w:szCs w:val="24"/>
          <w:shd w:val="clear" w:color="auto" w:fill="FFFFFF"/>
        </w:rPr>
        <w:t xml:space="preserve"> ЭБС «IPRbooks</w:t>
      </w:r>
      <w:r w:rsidRPr="00832E0C">
        <w:rPr>
          <w:shd w:val="clear" w:color="auto" w:fill="FFFFFF"/>
        </w:rPr>
        <w:t>»</w:t>
      </w:r>
    </w:p>
    <w:p w:rsidR="00CD3A60" w:rsidRPr="002F3B3C" w:rsidRDefault="00CD3A60" w:rsidP="00BB13C0">
      <w:pPr>
        <w:rPr>
          <w:sz w:val="24"/>
          <w:szCs w:val="24"/>
          <w:shd w:val="clear" w:color="auto" w:fill="FFFFFF"/>
        </w:rPr>
      </w:pPr>
    </w:p>
    <w:p w:rsidR="00777B09" w:rsidRPr="00793E1B" w:rsidRDefault="00842232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396BF2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396BF2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396BF2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396BF2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396BF2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DB1A72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396BF2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396BF2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396BF2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396BF2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396BF2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396BF2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396BF2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842232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 xml:space="preserve"> </w:t>
      </w:r>
      <w:r w:rsidR="00CC0251">
        <w:rPr>
          <w:sz w:val="24"/>
          <w:szCs w:val="24"/>
        </w:rPr>
        <w:t>«</w:t>
      </w:r>
      <w:r w:rsidR="00083FF0" w:rsidRPr="004D4BEF">
        <w:rPr>
          <w:b/>
          <w:bCs/>
          <w:color w:val="000000"/>
          <w:sz w:val="24"/>
          <w:szCs w:val="24"/>
        </w:rPr>
        <w:t>Современные педагогические технологии</w:t>
      </w:r>
      <w:r w:rsidR="00CC0251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</w:t>
      </w:r>
      <w:r w:rsidRPr="00793E1B">
        <w:rPr>
          <w:color w:val="000000"/>
          <w:sz w:val="24"/>
          <w:szCs w:val="24"/>
        </w:rPr>
        <w:lastRenderedPageBreak/>
        <w:t>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</w:t>
      </w:r>
      <w:r w:rsidRPr="00793E1B">
        <w:rPr>
          <w:color w:val="000000"/>
          <w:sz w:val="24"/>
          <w:szCs w:val="24"/>
        </w:rPr>
        <w:lastRenderedPageBreak/>
        <w:t xml:space="preserve">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842232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2D7B65" w:rsidRPr="00642E4D" w:rsidRDefault="002D7B65" w:rsidP="002D7B65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42E4D">
        <w:rPr>
          <w:color w:val="000000"/>
          <w:sz w:val="24"/>
          <w:szCs w:val="24"/>
        </w:rPr>
        <w:t>ПЕРЕЧЕНЬ ПРОГРАММНОГО ОБЕСПЕЧЕНИЯ</w:t>
      </w:r>
    </w:p>
    <w:p w:rsidR="002D7B65" w:rsidRPr="00642E4D" w:rsidRDefault="002D7B65" w:rsidP="002D7B65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42E4D">
        <w:rPr>
          <w:color w:val="000000"/>
          <w:sz w:val="24"/>
          <w:szCs w:val="24"/>
        </w:rPr>
        <w:t>•</w:t>
      </w:r>
      <w:r w:rsidRPr="00642E4D">
        <w:rPr>
          <w:color w:val="000000"/>
          <w:sz w:val="24"/>
          <w:szCs w:val="24"/>
        </w:rPr>
        <w:tab/>
        <w:t>Microsoft Windows 10 Professional</w:t>
      </w:r>
    </w:p>
    <w:p w:rsidR="002D7B65" w:rsidRPr="00642E4D" w:rsidRDefault="002D7B65" w:rsidP="002D7B65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  <w:lang w:val="en-US"/>
        </w:rPr>
      </w:pPr>
      <w:r w:rsidRPr="00642E4D">
        <w:rPr>
          <w:color w:val="000000"/>
          <w:sz w:val="24"/>
          <w:szCs w:val="24"/>
          <w:lang w:val="en-US"/>
        </w:rPr>
        <w:t>•</w:t>
      </w:r>
      <w:r w:rsidRPr="00642E4D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2D7B65" w:rsidRPr="00642E4D" w:rsidRDefault="002D7B65" w:rsidP="002D7B65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  <w:lang w:val="en-US"/>
        </w:rPr>
      </w:pPr>
      <w:r w:rsidRPr="00642E4D">
        <w:rPr>
          <w:color w:val="000000"/>
          <w:sz w:val="24"/>
          <w:szCs w:val="24"/>
          <w:lang w:val="en-US"/>
        </w:rPr>
        <w:t>•</w:t>
      </w:r>
      <w:r w:rsidRPr="00642E4D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2D7B65" w:rsidRPr="00642E4D" w:rsidRDefault="002D7B65" w:rsidP="002D7B65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42E4D">
        <w:rPr>
          <w:color w:val="000000"/>
          <w:sz w:val="24"/>
          <w:szCs w:val="24"/>
        </w:rPr>
        <w:t>•</w:t>
      </w:r>
      <w:r w:rsidRPr="00642E4D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2D7B65" w:rsidRPr="00642E4D" w:rsidRDefault="002D7B65" w:rsidP="002D7B65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42E4D">
        <w:rPr>
          <w:color w:val="000000"/>
          <w:sz w:val="24"/>
          <w:szCs w:val="24"/>
        </w:rPr>
        <w:t>•</w:t>
      </w:r>
      <w:r w:rsidRPr="00642E4D">
        <w:rPr>
          <w:color w:val="000000"/>
          <w:sz w:val="24"/>
          <w:szCs w:val="24"/>
        </w:rPr>
        <w:tab/>
        <w:t>Антивирус Касперского</w:t>
      </w:r>
    </w:p>
    <w:p w:rsidR="002D7B65" w:rsidRPr="00642E4D" w:rsidRDefault="002D7B65" w:rsidP="002D7B65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42E4D">
        <w:rPr>
          <w:color w:val="000000"/>
          <w:sz w:val="24"/>
          <w:szCs w:val="24"/>
        </w:rPr>
        <w:t>•</w:t>
      </w:r>
      <w:r w:rsidRPr="00642E4D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2D7B65" w:rsidRPr="00642E4D" w:rsidRDefault="002D7B65" w:rsidP="002D7B65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42E4D">
        <w:rPr>
          <w:color w:val="000000"/>
          <w:sz w:val="24"/>
          <w:szCs w:val="24"/>
        </w:rPr>
        <w:t>ПЕРЕЧЕНЬ ИНФОРМАЦИОННЫХ СПРАВОЧНЫХ СИСТЕМ</w:t>
      </w:r>
    </w:p>
    <w:p w:rsidR="002D7B65" w:rsidRPr="00642E4D" w:rsidRDefault="002D7B65" w:rsidP="002D7B65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42E4D">
        <w:rPr>
          <w:color w:val="000000"/>
          <w:sz w:val="24"/>
          <w:szCs w:val="24"/>
        </w:rPr>
        <w:t>•</w:t>
      </w:r>
      <w:r w:rsidRPr="00642E4D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2D7B65" w:rsidRDefault="002D7B65" w:rsidP="002D7B65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42E4D">
        <w:rPr>
          <w:color w:val="000000"/>
          <w:sz w:val="24"/>
          <w:szCs w:val="24"/>
        </w:rPr>
        <w:t>•</w:t>
      </w:r>
      <w:r w:rsidRPr="00642E4D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211C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 w:rsidR="00842232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42232" w:rsidRPr="00940A50" w:rsidRDefault="00842232" w:rsidP="00842232">
      <w:pPr>
        <w:ind w:firstLine="709"/>
        <w:jc w:val="both"/>
        <w:rPr>
          <w:color w:val="000000"/>
          <w:sz w:val="24"/>
          <w:szCs w:val="24"/>
        </w:rPr>
      </w:pPr>
      <w:r w:rsidRPr="00940A50">
        <w:rPr>
          <w:color w:val="000000"/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42232" w:rsidRPr="00940A50" w:rsidRDefault="00842232" w:rsidP="00842232">
      <w:pPr>
        <w:ind w:firstLine="709"/>
        <w:jc w:val="both"/>
        <w:rPr>
          <w:color w:val="000000"/>
          <w:sz w:val="24"/>
          <w:szCs w:val="24"/>
        </w:rPr>
      </w:pPr>
      <w:r w:rsidRPr="00940A50">
        <w:rPr>
          <w:color w:val="000000"/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842232" w:rsidRPr="00940A50" w:rsidRDefault="00842232" w:rsidP="00842232">
      <w:pPr>
        <w:ind w:firstLine="709"/>
        <w:jc w:val="both"/>
        <w:rPr>
          <w:color w:val="000000"/>
          <w:sz w:val="24"/>
          <w:szCs w:val="24"/>
        </w:rPr>
      </w:pPr>
      <w:r w:rsidRPr="00940A50">
        <w:rPr>
          <w:color w:val="000000"/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  учебно-наглядные пособия: наглядно-дидактические материалы. Столы аудиторные, стол преподавательский , стулья аудиторные, стул преподавательский , кафедра, доска микшер, микрофон , аудио-видео усилитель , ноутбук, Операционная система </w:t>
      </w:r>
      <w:r w:rsidRPr="00940A50">
        <w:rPr>
          <w:color w:val="000000"/>
          <w:sz w:val="24"/>
          <w:szCs w:val="24"/>
          <w:lang w:val="en-US"/>
        </w:rPr>
        <w:t>Microsoft</w:t>
      </w:r>
      <w:r w:rsidRPr="00940A50">
        <w:rPr>
          <w:color w:val="000000"/>
          <w:sz w:val="24"/>
          <w:szCs w:val="24"/>
        </w:rPr>
        <w:t xml:space="preserve"> </w:t>
      </w:r>
      <w:r w:rsidRPr="00940A50">
        <w:rPr>
          <w:color w:val="000000"/>
          <w:sz w:val="24"/>
          <w:szCs w:val="24"/>
          <w:lang w:val="en-US"/>
        </w:rPr>
        <w:t>Windows</w:t>
      </w:r>
      <w:r w:rsidRPr="00940A50">
        <w:rPr>
          <w:color w:val="000000"/>
          <w:sz w:val="24"/>
          <w:szCs w:val="24"/>
        </w:rPr>
        <w:t xml:space="preserve"> 10,  </w:t>
      </w:r>
      <w:r w:rsidRPr="00940A50">
        <w:rPr>
          <w:color w:val="000000"/>
          <w:sz w:val="24"/>
          <w:szCs w:val="24"/>
          <w:lang w:val="en-US"/>
        </w:rPr>
        <w:t>Microsoft</w:t>
      </w:r>
      <w:r w:rsidRPr="00940A50">
        <w:rPr>
          <w:color w:val="000000"/>
          <w:sz w:val="24"/>
          <w:szCs w:val="24"/>
        </w:rPr>
        <w:t xml:space="preserve"> </w:t>
      </w:r>
      <w:r w:rsidRPr="00940A50">
        <w:rPr>
          <w:color w:val="000000"/>
          <w:sz w:val="24"/>
          <w:szCs w:val="24"/>
          <w:lang w:val="en-US"/>
        </w:rPr>
        <w:t>Office</w:t>
      </w:r>
      <w:r w:rsidRPr="00940A50">
        <w:rPr>
          <w:color w:val="000000"/>
          <w:sz w:val="24"/>
          <w:szCs w:val="24"/>
        </w:rPr>
        <w:t xml:space="preserve"> </w:t>
      </w:r>
      <w:r w:rsidRPr="00940A50">
        <w:rPr>
          <w:color w:val="000000"/>
          <w:sz w:val="24"/>
          <w:szCs w:val="24"/>
          <w:lang w:val="en-US"/>
        </w:rPr>
        <w:t>Professional</w:t>
      </w:r>
      <w:r w:rsidRPr="00940A50">
        <w:rPr>
          <w:color w:val="000000"/>
          <w:sz w:val="24"/>
          <w:szCs w:val="24"/>
        </w:rPr>
        <w:t xml:space="preserve"> </w:t>
      </w:r>
      <w:r w:rsidRPr="00940A50">
        <w:rPr>
          <w:color w:val="000000"/>
          <w:sz w:val="24"/>
          <w:szCs w:val="24"/>
          <w:lang w:val="en-US"/>
        </w:rPr>
        <w:t>Plus</w:t>
      </w:r>
      <w:r w:rsidRPr="00940A50">
        <w:rPr>
          <w:color w:val="000000"/>
          <w:sz w:val="24"/>
          <w:szCs w:val="24"/>
        </w:rPr>
        <w:t xml:space="preserve"> 2007</w:t>
      </w:r>
    </w:p>
    <w:p w:rsidR="00842232" w:rsidRPr="00940A50" w:rsidRDefault="00842232" w:rsidP="00842232">
      <w:pPr>
        <w:ind w:firstLine="709"/>
        <w:jc w:val="both"/>
        <w:rPr>
          <w:color w:val="000000"/>
          <w:sz w:val="24"/>
          <w:szCs w:val="24"/>
        </w:rPr>
      </w:pPr>
      <w:r w:rsidRPr="00940A50">
        <w:rPr>
          <w:color w:val="000000"/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столы компьютерные, 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940A50">
        <w:rPr>
          <w:color w:val="000000"/>
          <w:sz w:val="24"/>
          <w:szCs w:val="24"/>
          <w:lang w:val="en-US"/>
        </w:rPr>
        <w:t>Microsoft</w:t>
      </w:r>
      <w:r w:rsidRPr="00940A50">
        <w:rPr>
          <w:color w:val="000000"/>
          <w:sz w:val="24"/>
          <w:szCs w:val="24"/>
        </w:rPr>
        <w:t xml:space="preserve"> </w:t>
      </w:r>
      <w:r w:rsidRPr="00940A50">
        <w:rPr>
          <w:color w:val="000000"/>
          <w:sz w:val="24"/>
          <w:szCs w:val="24"/>
          <w:lang w:val="en-US"/>
        </w:rPr>
        <w:t>Windows</w:t>
      </w:r>
      <w:r w:rsidRPr="00940A50">
        <w:rPr>
          <w:color w:val="000000"/>
          <w:sz w:val="24"/>
          <w:szCs w:val="24"/>
        </w:rPr>
        <w:t xml:space="preserve"> </w:t>
      </w:r>
      <w:r w:rsidRPr="00940A50">
        <w:rPr>
          <w:color w:val="000000"/>
          <w:sz w:val="24"/>
          <w:szCs w:val="24"/>
          <w:lang w:val="en-US"/>
        </w:rPr>
        <w:t>XP</w:t>
      </w:r>
      <w:r w:rsidRPr="00940A50">
        <w:rPr>
          <w:color w:val="000000"/>
          <w:sz w:val="24"/>
          <w:szCs w:val="24"/>
        </w:rPr>
        <w:t xml:space="preserve">,  </w:t>
      </w:r>
      <w:r w:rsidRPr="00940A50">
        <w:rPr>
          <w:color w:val="000000"/>
          <w:sz w:val="24"/>
          <w:szCs w:val="24"/>
          <w:lang w:val="en-US"/>
        </w:rPr>
        <w:t>Microsoft</w:t>
      </w:r>
      <w:r w:rsidRPr="00940A50">
        <w:rPr>
          <w:color w:val="000000"/>
          <w:sz w:val="24"/>
          <w:szCs w:val="24"/>
        </w:rPr>
        <w:t xml:space="preserve"> </w:t>
      </w:r>
      <w:r w:rsidRPr="00940A50">
        <w:rPr>
          <w:color w:val="000000"/>
          <w:sz w:val="24"/>
          <w:szCs w:val="24"/>
          <w:lang w:val="en-US"/>
        </w:rPr>
        <w:t>Office</w:t>
      </w:r>
      <w:r w:rsidRPr="00940A50">
        <w:rPr>
          <w:color w:val="000000"/>
          <w:sz w:val="24"/>
          <w:szCs w:val="24"/>
        </w:rPr>
        <w:t xml:space="preserve"> </w:t>
      </w:r>
      <w:r w:rsidRPr="00940A50">
        <w:rPr>
          <w:color w:val="000000"/>
          <w:sz w:val="24"/>
          <w:szCs w:val="24"/>
          <w:lang w:val="en-US"/>
        </w:rPr>
        <w:t>Professional</w:t>
      </w:r>
      <w:r w:rsidRPr="00940A50">
        <w:rPr>
          <w:color w:val="000000"/>
          <w:sz w:val="24"/>
          <w:szCs w:val="24"/>
        </w:rPr>
        <w:t xml:space="preserve"> </w:t>
      </w:r>
      <w:r w:rsidRPr="00940A50">
        <w:rPr>
          <w:color w:val="000000"/>
          <w:sz w:val="24"/>
          <w:szCs w:val="24"/>
          <w:lang w:val="en-US"/>
        </w:rPr>
        <w:t>Plus</w:t>
      </w:r>
      <w:r w:rsidRPr="00940A50">
        <w:rPr>
          <w:color w:val="000000"/>
          <w:sz w:val="24"/>
          <w:szCs w:val="24"/>
        </w:rPr>
        <w:t xml:space="preserve"> 2007,  </w:t>
      </w:r>
      <w:r w:rsidRPr="00940A50">
        <w:rPr>
          <w:color w:val="000000"/>
          <w:sz w:val="24"/>
          <w:szCs w:val="24"/>
          <w:lang w:val="en-US"/>
        </w:rPr>
        <w:t>LibreOffice</w:t>
      </w:r>
      <w:r w:rsidRPr="00940A50">
        <w:rPr>
          <w:color w:val="000000"/>
          <w:sz w:val="24"/>
          <w:szCs w:val="24"/>
        </w:rPr>
        <w:t xml:space="preserve"> </w:t>
      </w:r>
      <w:r w:rsidRPr="00940A50">
        <w:rPr>
          <w:color w:val="000000"/>
          <w:sz w:val="24"/>
          <w:szCs w:val="24"/>
          <w:lang w:val="en-US"/>
        </w:rPr>
        <w:t>Writer</w:t>
      </w:r>
      <w:r w:rsidRPr="00940A50">
        <w:rPr>
          <w:color w:val="000000"/>
          <w:sz w:val="24"/>
          <w:szCs w:val="24"/>
        </w:rPr>
        <w:t xml:space="preserve">,  </w:t>
      </w:r>
      <w:r w:rsidRPr="00940A50">
        <w:rPr>
          <w:color w:val="000000"/>
          <w:sz w:val="24"/>
          <w:szCs w:val="24"/>
          <w:lang w:val="en-US"/>
        </w:rPr>
        <w:t>LibreOffice</w:t>
      </w:r>
      <w:r w:rsidRPr="00940A50">
        <w:rPr>
          <w:color w:val="000000"/>
          <w:sz w:val="24"/>
          <w:szCs w:val="24"/>
        </w:rPr>
        <w:t xml:space="preserve"> </w:t>
      </w:r>
      <w:r w:rsidRPr="00940A50">
        <w:rPr>
          <w:color w:val="000000"/>
          <w:sz w:val="24"/>
          <w:szCs w:val="24"/>
          <w:lang w:val="en-US"/>
        </w:rPr>
        <w:t>Calc</w:t>
      </w:r>
      <w:r w:rsidRPr="00940A50">
        <w:rPr>
          <w:color w:val="000000"/>
          <w:sz w:val="24"/>
          <w:szCs w:val="24"/>
        </w:rPr>
        <w:t xml:space="preserve">,  </w:t>
      </w:r>
      <w:r w:rsidRPr="00940A50">
        <w:rPr>
          <w:color w:val="000000"/>
          <w:sz w:val="24"/>
          <w:szCs w:val="24"/>
          <w:lang w:val="en-US"/>
        </w:rPr>
        <w:t>LibreOffice</w:t>
      </w:r>
      <w:r w:rsidRPr="00940A50">
        <w:rPr>
          <w:color w:val="000000"/>
          <w:sz w:val="24"/>
          <w:szCs w:val="24"/>
        </w:rPr>
        <w:t xml:space="preserve"> </w:t>
      </w:r>
      <w:r w:rsidRPr="00940A50">
        <w:rPr>
          <w:color w:val="000000"/>
          <w:sz w:val="24"/>
          <w:szCs w:val="24"/>
          <w:lang w:val="en-US"/>
        </w:rPr>
        <w:t>Impress</w:t>
      </w:r>
      <w:r w:rsidRPr="00940A50">
        <w:rPr>
          <w:color w:val="000000"/>
          <w:sz w:val="24"/>
          <w:szCs w:val="24"/>
        </w:rPr>
        <w:t xml:space="preserve">,  </w:t>
      </w:r>
      <w:r w:rsidRPr="00940A50">
        <w:rPr>
          <w:color w:val="000000"/>
          <w:sz w:val="24"/>
          <w:szCs w:val="24"/>
          <w:lang w:val="en-US"/>
        </w:rPr>
        <w:t>LibreOffice</w:t>
      </w:r>
      <w:r w:rsidRPr="00940A50">
        <w:rPr>
          <w:color w:val="000000"/>
          <w:sz w:val="24"/>
          <w:szCs w:val="24"/>
        </w:rPr>
        <w:t xml:space="preserve"> </w:t>
      </w:r>
      <w:r w:rsidRPr="00940A50">
        <w:rPr>
          <w:color w:val="000000"/>
          <w:sz w:val="24"/>
          <w:szCs w:val="24"/>
          <w:lang w:val="en-US"/>
        </w:rPr>
        <w:t>Draw</w:t>
      </w:r>
      <w:r w:rsidRPr="00940A50">
        <w:rPr>
          <w:color w:val="000000"/>
          <w:sz w:val="24"/>
          <w:szCs w:val="24"/>
        </w:rPr>
        <w:t xml:space="preserve">,  </w:t>
      </w:r>
      <w:r w:rsidRPr="00940A50">
        <w:rPr>
          <w:color w:val="000000"/>
          <w:sz w:val="24"/>
          <w:szCs w:val="24"/>
          <w:lang w:val="en-US"/>
        </w:rPr>
        <w:t>LibreOffice</w:t>
      </w:r>
      <w:r w:rsidRPr="00940A50">
        <w:rPr>
          <w:color w:val="000000"/>
          <w:sz w:val="24"/>
          <w:szCs w:val="24"/>
        </w:rPr>
        <w:t xml:space="preserve"> </w:t>
      </w:r>
      <w:r w:rsidRPr="00940A50">
        <w:rPr>
          <w:color w:val="000000"/>
          <w:sz w:val="24"/>
          <w:szCs w:val="24"/>
          <w:lang w:val="en-US"/>
        </w:rPr>
        <w:t>Math</w:t>
      </w:r>
      <w:r w:rsidRPr="00940A50">
        <w:rPr>
          <w:color w:val="000000"/>
          <w:sz w:val="24"/>
          <w:szCs w:val="24"/>
        </w:rPr>
        <w:t xml:space="preserve">,  </w:t>
      </w:r>
      <w:r w:rsidRPr="00940A50">
        <w:rPr>
          <w:color w:val="000000"/>
          <w:sz w:val="24"/>
          <w:szCs w:val="24"/>
          <w:lang w:val="en-US"/>
        </w:rPr>
        <w:t>LibreOffice</w:t>
      </w:r>
      <w:r w:rsidRPr="00940A50">
        <w:rPr>
          <w:color w:val="000000"/>
          <w:sz w:val="24"/>
          <w:szCs w:val="24"/>
        </w:rPr>
        <w:t xml:space="preserve"> </w:t>
      </w:r>
      <w:r w:rsidRPr="00940A50">
        <w:rPr>
          <w:color w:val="000000"/>
          <w:sz w:val="24"/>
          <w:szCs w:val="24"/>
          <w:lang w:val="en-US"/>
        </w:rPr>
        <w:t>Base</w:t>
      </w:r>
      <w:r w:rsidRPr="00940A50">
        <w:rPr>
          <w:color w:val="000000"/>
          <w:sz w:val="24"/>
          <w:szCs w:val="24"/>
        </w:rPr>
        <w:t xml:space="preserve"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"ЭБС ЮРАЙТ </w:t>
      </w:r>
    </w:p>
    <w:p w:rsidR="00842232" w:rsidRPr="00940A50" w:rsidRDefault="00842232" w:rsidP="00842232">
      <w:pPr>
        <w:ind w:firstLine="709"/>
        <w:jc w:val="both"/>
        <w:rPr>
          <w:color w:val="000000"/>
          <w:sz w:val="24"/>
          <w:szCs w:val="24"/>
        </w:rPr>
      </w:pPr>
      <w:r w:rsidRPr="00940A50">
        <w:rPr>
          <w:color w:val="000000"/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940A50">
        <w:rPr>
          <w:color w:val="000000"/>
          <w:sz w:val="24"/>
          <w:szCs w:val="24"/>
          <w:lang w:val="en-US"/>
        </w:rPr>
        <w:t>Microsoft</w:t>
      </w:r>
      <w:r w:rsidRPr="00940A50">
        <w:rPr>
          <w:color w:val="000000"/>
          <w:sz w:val="24"/>
          <w:szCs w:val="24"/>
        </w:rPr>
        <w:t xml:space="preserve"> </w:t>
      </w:r>
      <w:r w:rsidRPr="00940A50">
        <w:rPr>
          <w:color w:val="000000"/>
          <w:sz w:val="24"/>
          <w:szCs w:val="24"/>
          <w:lang w:val="en-US"/>
        </w:rPr>
        <w:t>Windows</w:t>
      </w:r>
      <w:r w:rsidRPr="00940A50">
        <w:rPr>
          <w:color w:val="000000"/>
          <w:sz w:val="24"/>
          <w:szCs w:val="24"/>
        </w:rPr>
        <w:t xml:space="preserve"> 10,  </w:t>
      </w:r>
      <w:r w:rsidRPr="00940A50">
        <w:rPr>
          <w:color w:val="000000"/>
          <w:sz w:val="24"/>
          <w:szCs w:val="24"/>
          <w:lang w:val="en-US"/>
        </w:rPr>
        <w:t>Microsoft</w:t>
      </w:r>
      <w:r w:rsidRPr="00940A50">
        <w:rPr>
          <w:color w:val="000000"/>
          <w:sz w:val="24"/>
          <w:szCs w:val="24"/>
        </w:rPr>
        <w:t xml:space="preserve"> </w:t>
      </w:r>
      <w:r w:rsidRPr="00940A50">
        <w:rPr>
          <w:color w:val="000000"/>
          <w:sz w:val="24"/>
          <w:szCs w:val="24"/>
          <w:lang w:val="en-US"/>
        </w:rPr>
        <w:t>Office</w:t>
      </w:r>
      <w:r w:rsidRPr="00940A50">
        <w:rPr>
          <w:color w:val="000000"/>
          <w:sz w:val="24"/>
          <w:szCs w:val="24"/>
        </w:rPr>
        <w:t xml:space="preserve"> </w:t>
      </w:r>
      <w:r w:rsidRPr="00940A50">
        <w:rPr>
          <w:color w:val="000000"/>
          <w:sz w:val="24"/>
          <w:szCs w:val="24"/>
          <w:lang w:val="en-US"/>
        </w:rPr>
        <w:t>Professional</w:t>
      </w:r>
      <w:r w:rsidRPr="00940A50">
        <w:rPr>
          <w:color w:val="000000"/>
          <w:sz w:val="24"/>
          <w:szCs w:val="24"/>
        </w:rPr>
        <w:t xml:space="preserve"> </w:t>
      </w:r>
      <w:r w:rsidRPr="00940A50">
        <w:rPr>
          <w:color w:val="000000"/>
          <w:sz w:val="24"/>
          <w:szCs w:val="24"/>
          <w:lang w:val="en-US"/>
        </w:rPr>
        <w:t>Plus</w:t>
      </w:r>
      <w:r w:rsidRPr="00940A50">
        <w:rPr>
          <w:color w:val="000000"/>
          <w:sz w:val="24"/>
          <w:szCs w:val="24"/>
        </w:rPr>
        <w:t xml:space="preserve"> 2007,  </w:t>
      </w:r>
      <w:r w:rsidRPr="00940A50">
        <w:rPr>
          <w:color w:val="000000"/>
          <w:sz w:val="24"/>
          <w:szCs w:val="24"/>
          <w:lang w:val="en-US"/>
        </w:rPr>
        <w:t>LibreOffice</w:t>
      </w:r>
      <w:r w:rsidRPr="00940A50">
        <w:rPr>
          <w:color w:val="000000"/>
          <w:sz w:val="24"/>
          <w:szCs w:val="24"/>
        </w:rPr>
        <w:t xml:space="preserve"> </w:t>
      </w:r>
      <w:r w:rsidRPr="00940A50">
        <w:rPr>
          <w:color w:val="000000"/>
          <w:sz w:val="24"/>
          <w:szCs w:val="24"/>
          <w:lang w:val="en-US"/>
        </w:rPr>
        <w:t>Writer</w:t>
      </w:r>
      <w:r w:rsidRPr="00940A50">
        <w:rPr>
          <w:color w:val="000000"/>
          <w:sz w:val="24"/>
          <w:szCs w:val="24"/>
        </w:rPr>
        <w:t xml:space="preserve">,  </w:t>
      </w:r>
      <w:r w:rsidRPr="00940A50">
        <w:rPr>
          <w:color w:val="000000"/>
          <w:sz w:val="24"/>
          <w:szCs w:val="24"/>
          <w:lang w:val="en-US"/>
        </w:rPr>
        <w:t>LibreOffice</w:t>
      </w:r>
      <w:r w:rsidRPr="00940A50">
        <w:rPr>
          <w:color w:val="000000"/>
          <w:sz w:val="24"/>
          <w:szCs w:val="24"/>
        </w:rPr>
        <w:t xml:space="preserve"> </w:t>
      </w:r>
      <w:r w:rsidRPr="00940A50">
        <w:rPr>
          <w:color w:val="000000"/>
          <w:sz w:val="24"/>
          <w:szCs w:val="24"/>
          <w:lang w:val="en-US"/>
        </w:rPr>
        <w:t>Calc</w:t>
      </w:r>
      <w:r w:rsidRPr="00940A50">
        <w:rPr>
          <w:color w:val="000000"/>
          <w:sz w:val="24"/>
          <w:szCs w:val="24"/>
        </w:rPr>
        <w:t xml:space="preserve">,  </w:t>
      </w:r>
      <w:r w:rsidRPr="00940A50">
        <w:rPr>
          <w:color w:val="000000"/>
          <w:sz w:val="24"/>
          <w:szCs w:val="24"/>
          <w:lang w:val="en-US"/>
        </w:rPr>
        <w:t>LibreOffice</w:t>
      </w:r>
      <w:r w:rsidRPr="00940A50">
        <w:rPr>
          <w:color w:val="000000"/>
          <w:sz w:val="24"/>
          <w:szCs w:val="24"/>
        </w:rPr>
        <w:t xml:space="preserve"> </w:t>
      </w:r>
      <w:r w:rsidRPr="00940A50">
        <w:rPr>
          <w:color w:val="000000"/>
          <w:sz w:val="24"/>
          <w:szCs w:val="24"/>
          <w:lang w:val="en-US"/>
        </w:rPr>
        <w:t>Impress</w:t>
      </w:r>
      <w:r w:rsidRPr="00940A50">
        <w:rPr>
          <w:color w:val="000000"/>
          <w:sz w:val="24"/>
          <w:szCs w:val="24"/>
        </w:rPr>
        <w:t xml:space="preserve">,  </w:t>
      </w:r>
      <w:r w:rsidRPr="00940A50">
        <w:rPr>
          <w:color w:val="000000"/>
          <w:sz w:val="24"/>
          <w:szCs w:val="24"/>
          <w:lang w:val="en-US"/>
        </w:rPr>
        <w:t>LibreOffice</w:t>
      </w:r>
      <w:r w:rsidRPr="00940A50">
        <w:rPr>
          <w:color w:val="000000"/>
          <w:sz w:val="24"/>
          <w:szCs w:val="24"/>
        </w:rPr>
        <w:t xml:space="preserve"> </w:t>
      </w:r>
      <w:r w:rsidRPr="00940A50">
        <w:rPr>
          <w:color w:val="000000"/>
          <w:sz w:val="24"/>
          <w:szCs w:val="24"/>
          <w:lang w:val="en-US"/>
        </w:rPr>
        <w:t>Draw</w:t>
      </w:r>
      <w:r w:rsidRPr="00940A50">
        <w:rPr>
          <w:color w:val="000000"/>
          <w:sz w:val="24"/>
          <w:szCs w:val="24"/>
        </w:rPr>
        <w:t xml:space="preserve">,  </w:t>
      </w:r>
      <w:r w:rsidRPr="00940A50">
        <w:rPr>
          <w:color w:val="000000"/>
          <w:sz w:val="24"/>
          <w:szCs w:val="24"/>
          <w:lang w:val="en-US"/>
        </w:rPr>
        <w:t>LibreOffice</w:t>
      </w:r>
      <w:r w:rsidRPr="00940A50">
        <w:rPr>
          <w:color w:val="000000"/>
          <w:sz w:val="24"/>
          <w:szCs w:val="24"/>
        </w:rPr>
        <w:t xml:space="preserve"> </w:t>
      </w:r>
      <w:r w:rsidRPr="00940A50">
        <w:rPr>
          <w:color w:val="000000"/>
          <w:sz w:val="24"/>
          <w:szCs w:val="24"/>
          <w:lang w:val="en-US"/>
        </w:rPr>
        <w:t>Math</w:t>
      </w:r>
      <w:r w:rsidRPr="00940A50">
        <w:rPr>
          <w:color w:val="000000"/>
          <w:sz w:val="24"/>
          <w:szCs w:val="24"/>
        </w:rPr>
        <w:t xml:space="preserve">,  </w:t>
      </w:r>
      <w:r w:rsidRPr="00940A50">
        <w:rPr>
          <w:color w:val="000000"/>
          <w:sz w:val="24"/>
          <w:szCs w:val="24"/>
          <w:lang w:val="en-US"/>
        </w:rPr>
        <w:t>LibreOffice</w:t>
      </w:r>
      <w:r w:rsidRPr="00940A50">
        <w:rPr>
          <w:color w:val="000000"/>
          <w:sz w:val="24"/>
          <w:szCs w:val="24"/>
        </w:rPr>
        <w:t xml:space="preserve"> </w:t>
      </w:r>
      <w:r w:rsidRPr="00940A50">
        <w:rPr>
          <w:color w:val="000000"/>
          <w:sz w:val="24"/>
          <w:szCs w:val="24"/>
          <w:lang w:val="en-US"/>
        </w:rPr>
        <w:t>Base</w:t>
      </w:r>
      <w:r w:rsidRPr="00940A50">
        <w:rPr>
          <w:color w:val="000000"/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ЮРАЙТ.</w:t>
      </w:r>
    </w:p>
    <w:p w:rsidR="00842232" w:rsidRPr="00940A50" w:rsidRDefault="00842232" w:rsidP="00842232">
      <w:pPr>
        <w:ind w:firstLine="709"/>
        <w:jc w:val="both"/>
        <w:rPr>
          <w:color w:val="000000"/>
          <w:sz w:val="24"/>
          <w:szCs w:val="24"/>
        </w:rPr>
      </w:pPr>
      <w:r w:rsidRPr="00940A50">
        <w:rPr>
          <w:color w:val="000000"/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842232" w:rsidRPr="00940A50" w:rsidRDefault="00842232" w:rsidP="00842232">
      <w:pPr>
        <w:ind w:firstLine="709"/>
        <w:jc w:val="both"/>
        <w:rPr>
          <w:color w:val="000000"/>
          <w:sz w:val="24"/>
          <w:szCs w:val="24"/>
        </w:rPr>
      </w:pPr>
      <w:r w:rsidRPr="00940A50">
        <w:rPr>
          <w:color w:val="000000"/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DB1A72">
          <w:rPr>
            <w:rStyle w:val="a8"/>
            <w:sz w:val="24"/>
            <w:szCs w:val="24"/>
          </w:rPr>
          <w:t>www.biblio-online.ru</w:t>
        </w:r>
      </w:hyperlink>
      <w:r w:rsidRPr="00940A50">
        <w:rPr>
          <w:color w:val="000000"/>
          <w:sz w:val="24"/>
          <w:szCs w:val="24"/>
        </w:rPr>
        <w:t xml:space="preserve"> </w:t>
      </w:r>
    </w:p>
    <w:p w:rsidR="00842232" w:rsidRPr="00940A50" w:rsidRDefault="00842232" w:rsidP="00842232">
      <w:pPr>
        <w:ind w:firstLine="709"/>
        <w:jc w:val="both"/>
        <w:rPr>
          <w:color w:val="000000"/>
          <w:sz w:val="24"/>
          <w:szCs w:val="24"/>
        </w:rPr>
      </w:pPr>
      <w:r w:rsidRPr="00940A50">
        <w:rPr>
          <w:color w:val="000000"/>
          <w:sz w:val="24"/>
          <w:szCs w:val="24"/>
        </w:rPr>
        <w:t xml:space="preserve">5. Для самостоятельной работы: аудитории 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842232" w:rsidRPr="00940A50" w:rsidRDefault="00842232" w:rsidP="00842232">
      <w:pPr>
        <w:ind w:firstLine="709"/>
        <w:jc w:val="both"/>
        <w:rPr>
          <w:color w:val="000000"/>
          <w:sz w:val="24"/>
          <w:szCs w:val="24"/>
        </w:rPr>
      </w:pPr>
      <w:r w:rsidRPr="00940A50">
        <w:rPr>
          <w:color w:val="000000"/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DB1A72">
          <w:rPr>
            <w:rStyle w:val="a8"/>
            <w:sz w:val="24"/>
            <w:szCs w:val="24"/>
          </w:rPr>
          <w:t>www.biblio-online.ru</w:t>
        </w:r>
      </w:hyperlink>
      <w:r w:rsidRPr="00940A50">
        <w:rPr>
          <w:color w:val="000000"/>
          <w:sz w:val="24"/>
          <w:szCs w:val="24"/>
        </w:rPr>
        <w:t xml:space="preserve"> </w:t>
      </w:r>
    </w:p>
    <w:p w:rsidR="00842232" w:rsidRPr="00940A50" w:rsidRDefault="00842232" w:rsidP="00842232">
      <w:pPr>
        <w:ind w:firstLine="709"/>
        <w:jc w:val="both"/>
        <w:rPr>
          <w:color w:val="000000"/>
          <w:sz w:val="24"/>
          <w:szCs w:val="24"/>
        </w:rPr>
      </w:pPr>
      <w:r w:rsidRPr="00940A50">
        <w:rPr>
          <w:color w:val="000000"/>
          <w:sz w:val="24"/>
          <w:szCs w:val="24"/>
        </w:rPr>
        <w:t xml:space="preserve"> </w:t>
      </w:r>
    </w:p>
    <w:p w:rsidR="00842232" w:rsidRPr="008D6C9F" w:rsidRDefault="00842232" w:rsidP="00842232">
      <w:pPr>
        <w:ind w:firstLine="709"/>
        <w:jc w:val="both"/>
        <w:rPr>
          <w:sz w:val="24"/>
          <w:szCs w:val="24"/>
        </w:rPr>
      </w:pPr>
    </w:p>
    <w:p w:rsidR="00842232" w:rsidRPr="00793E1B" w:rsidRDefault="00842232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sectPr w:rsidR="00842232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30EA" w:rsidRDefault="00F930EA" w:rsidP="00160BC1">
      <w:r>
        <w:separator/>
      </w:r>
    </w:p>
  </w:endnote>
  <w:endnote w:type="continuationSeparator" w:id="0">
    <w:p w:rsidR="00F930EA" w:rsidRDefault="00F930E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30EA" w:rsidRDefault="00F930EA" w:rsidP="00160BC1">
      <w:r>
        <w:separator/>
      </w:r>
    </w:p>
  </w:footnote>
  <w:footnote w:type="continuationSeparator" w:id="0">
    <w:p w:rsidR="00F930EA" w:rsidRDefault="00F930E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4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C3AD9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FB25867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1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0ED24D1"/>
    <w:multiLevelType w:val="hybridMultilevel"/>
    <w:tmpl w:val="1C58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8C17195"/>
    <w:multiLevelType w:val="hybridMultilevel"/>
    <w:tmpl w:val="04AC84D8"/>
    <w:lvl w:ilvl="0" w:tplc="E8ACB70E">
      <w:start w:val="1"/>
      <w:numFmt w:val="decimal"/>
      <w:lvlText w:val="%1."/>
      <w:lvlJc w:val="left"/>
      <w:pPr>
        <w:ind w:left="1069" w:hanging="360"/>
      </w:pPr>
      <w:rPr>
        <w:rFonts w:eastAsia="Andale Sans U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EB61383"/>
    <w:multiLevelType w:val="hybridMultilevel"/>
    <w:tmpl w:val="05FCEF10"/>
    <w:lvl w:ilvl="0" w:tplc="52BA0B98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F012B9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5087E72"/>
    <w:multiLevelType w:val="hybridMultilevel"/>
    <w:tmpl w:val="708C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11523"/>
    <w:multiLevelType w:val="hybridMultilevel"/>
    <w:tmpl w:val="0278166A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12"/>
        </w:tabs>
        <w:ind w:left="14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32"/>
        </w:tabs>
        <w:ind w:left="21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72"/>
        </w:tabs>
        <w:ind w:left="35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92"/>
        </w:tabs>
        <w:ind w:left="42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32"/>
        </w:tabs>
        <w:ind w:left="57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52"/>
        </w:tabs>
        <w:ind w:left="6452" w:hanging="360"/>
      </w:pPr>
    </w:lvl>
  </w:abstractNum>
  <w:abstractNum w:abstractNumId="35" w15:restartNumberingAfterBreak="0">
    <w:nsid w:val="7BAF2F2C"/>
    <w:multiLevelType w:val="hybridMultilevel"/>
    <w:tmpl w:val="AE6CE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4"/>
  </w:num>
  <w:num w:numId="4">
    <w:abstractNumId w:val="16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3"/>
  </w:num>
  <w:num w:numId="16">
    <w:abstractNumId w:val="25"/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6"/>
  </w:num>
  <w:num w:numId="31">
    <w:abstractNumId w:val="30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24"/>
  </w:num>
  <w:num w:numId="37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79C8"/>
    <w:rsid w:val="00027D2C"/>
    <w:rsid w:val="00027D3F"/>
    <w:rsid w:val="00027E5B"/>
    <w:rsid w:val="00037461"/>
    <w:rsid w:val="00040D5F"/>
    <w:rsid w:val="00051AEE"/>
    <w:rsid w:val="00060A01"/>
    <w:rsid w:val="000614D6"/>
    <w:rsid w:val="00064AA9"/>
    <w:rsid w:val="00080554"/>
    <w:rsid w:val="00080AE6"/>
    <w:rsid w:val="000835F5"/>
    <w:rsid w:val="00083FF0"/>
    <w:rsid w:val="000875BF"/>
    <w:rsid w:val="000911D1"/>
    <w:rsid w:val="000963A5"/>
    <w:rsid w:val="000A02D4"/>
    <w:rsid w:val="000A03AC"/>
    <w:rsid w:val="000A4FAC"/>
    <w:rsid w:val="000B130E"/>
    <w:rsid w:val="000B1331"/>
    <w:rsid w:val="000B2CEC"/>
    <w:rsid w:val="000B7795"/>
    <w:rsid w:val="000C4546"/>
    <w:rsid w:val="000D07C6"/>
    <w:rsid w:val="000D4429"/>
    <w:rsid w:val="000D6DE5"/>
    <w:rsid w:val="000E37E9"/>
    <w:rsid w:val="000F69B1"/>
    <w:rsid w:val="00102E02"/>
    <w:rsid w:val="00114770"/>
    <w:rsid w:val="00114994"/>
    <w:rsid w:val="001165D0"/>
    <w:rsid w:val="001166B7"/>
    <w:rsid w:val="001167A8"/>
    <w:rsid w:val="001233A4"/>
    <w:rsid w:val="00127108"/>
    <w:rsid w:val="00127DEA"/>
    <w:rsid w:val="00131CDA"/>
    <w:rsid w:val="00132F57"/>
    <w:rsid w:val="00135938"/>
    <w:rsid w:val="001376B8"/>
    <w:rsid w:val="001378B1"/>
    <w:rsid w:val="0015639D"/>
    <w:rsid w:val="00160BC1"/>
    <w:rsid w:val="00161C70"/>
    <w:rsid w:val="001716A9"/>
    <w:rsid w:val="00174539"/>
    <w:rsid w:val="00181AAB"/>
    <w:rsid w:val="00184F65"/>
    <w:rsid w:val="001871AA"/>
    <w:rsid w:val="001A165A"/>
    <w:rsid w:val="001A34E7"/>
    <w:rsid w:val="001A6533"/>
    <w:rsid w:val="001C4FED"/>
    <w:rsid w:val="001C6305"/>
    <w:rsid w:val="001D64CB"/>
    <w:rsid w:val="001E2385"/>
    <w:rsid w:val="001E7E26"/>
    <w:rsid w:val="001F11DE"/>
    <w:rsid w:val="001F5E4F"/>
    <w:rsid w:val="002018DE"/>
    <w:rsid w:val="00207E2E"/>
    <w:rsid w:val="00207FB7"/>
    <w:rsid w:val="00211C1B"/>
    <w:rsid w:val="00220670"/>
    <w:rsid w:val="002307CF"/>
    <w:rsid w:val="00234629"/>
    <w:rsid w:val="00240A81"/>
    <w:rsid w:val="00245199"/>
    <w:rsid w:val="002526D4"/>
    <w:rsid w:val="00260D20"/>
    <w:rsid w:val="002657BC"/>
    <w:rsid w:val="00275FDF"/>
    <w:rsid w:val="00276128"/>
    <w:rsid w:val="0027733F"/>
    <w:rsid w:val="00291D05"/>
    <w:rsid w:val="002933E5"/>
    <w:rsid w:val="002A0D1B"/>
    <w:rsid w:val="002A11EB"/>
    <w:rsid w:val="002B5407"/>
    <w:rsid w:val="002B5AB9"/>
    <w:rsid w:val="002B6C87"/>
    <w:rsid w:val="002B734E"/>
    <w:rsid w:val="002C0F56"/>
    <w:rsid w:val="002C2EAE"/>
    <w:rsid w:val="002C3F08"/>
    <w:rsid w:val="002C7582"/>
    <w:rsid w:val="002D6AC0"/>
    <w:rsid w:val="002D7B65"/>
    <w:rsid w:val="002E4CB7"/>
    <w:rsid w:val="002F3B3C"/>
    <w:rsid w:val="00303D85"/>
    <w:rsid w:val="00315AB7"/>
    <w:rsid w:val="0032166A"/>
    <w:rsid w:val="00330957"/>
    <w:rsid w:val="0033546E"/>
    <w:rsid w:val="00343484"/>
    <w:rsid w:val="00355C7E"/>
    <w:rsid w:val="003567D7"/>
    <w:rsid w:val="003618C2"/>
    <w:rsid w:val="00363097"/>
    <w:rsid w:val="00365758"/>
    <w:rsid w:val="003668E3"/>
    <w:rsid w:val="00371C97"/>
    <w:rsid w:val="00390B62"/>
    <w:rsid w:val="00396BF2"/>
    <w:rsid w:val="003A3494"/>
    <w:rsid w:val="003A57B5"/>
    <w:rsid w:val="003A6FB0"/>
    <w:rsid w:val="003A71E4"/>
    <w:rsid w:val="003B7F71"/>
    <w:rsid w:val="003E3A7F"/>
    <w:rsid w:val="00400491"/>
    <w:rsid w:val="00400A13"/>
    <w:rsid w:val="00407242"/>
    <w:rsid w:val="00407404"/>
    <w:rsid w:val="004110F5"/>
    <w:rsid w:val="00414221"/>
    <w:rsid w:val="0041617F"/>
    <w:rsid w:val="004204A2"/>
    <w:rsid w:val="00420E03"/>
    <w:rsid w:val="00427821"/>
    <w:rsid w:val="00435249"/>
    <w:rsid w:val="00435925"/>
    <w:rsid w:val="00460FB6"/>
    <w:rsid w:val="0046365B"/>
    <w:rsid w:val="0047224A"/>
    <w:rsid w:val="0047572F"/>
    <w:rsid w:val="0047633A"/>
    <w:rsid w:val="00476A70"/>
    <w:rsid w:val="0048300E"/>
    <w:rsid w:val="0049217A"/>
    <w:rsid w:val="004A2586"/>
    <w:rsid w:val="004A2C0D"/>
    <w:rsid w:val="004A2E62"/>
    <w:rsid w:val="004A68C9"/>
    <w:rsid w:val="004B4B03"/>
    <w:rsid w:val="004B6AE1"/>
    <w:rsid w:val="004C5815"/>
    <w:rsid w:val="004C6DB3"/>
    <w:rsid w:val="004D2825"/>
    <w:rsid w:val="004D2D5B"/>
    <w:rsid w:val="004D4BEF"/>
    <w:rsid w:val="004E0C3F"/>
    <w:rsid w:val="004E3D82"/>
    <w:rsid w:val="004E40FE"/>
    <w:rsid w:val="004E4CD6"/>
    <w:rsid w:val="004E4DB2"/>
    <w:rsid w:val="004E62F1"/>
    <w:rsid w:val="004E753A"/>
    <w:rsid w:val="004F3C72"/>
    <w:rsid w:val="005006F3"/>
    <w:rsid w:val="005126B6"/>
    <w:rsid w:val="00514917"/>
    <w:rsid w:val="00516F43"/>
    <w:rsid w:val="005362E6"/>
    <w:rsid w:val="00537A62"/>
    <w:rsid w:val="00540F31"/>
    <w:rsid w:val="00544133"/>
    <w:rsid w:val="00565480"/>
    <w:rsid w:val="005663BD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461"/>
    <w:rsid w:val="005A28FC"/>
    <w:rsid w:val="005B46B7"/>
    <w:rsid w:val="005B47CE"/>
    <w:rsid w:val="005B73FE"/>
    <w:rsid w:val="005C13E4"/>
    <w:rsid w:val="005C20F0"/>
    <w:rsid w:val="005C2135"/>
    <w:rsid w:val="005C3AEB"/>
    <w:rsid w:val="005C3E07"/>
    <w:rsid w:val="005C64C1"/>
    <w:rsid w:val="005C7567"/>
    <w:rsid w:val="005D206B"/>
    <w:rsid w:val="005D37A0"/>
    <w:rsid w:val="005F2349"/>
    <w:rsid w:val="006044B4"/>
    <w:rsid w:val="00607E17"/>
    <w:rsid w:val="006118F6"/>
    <w:rsid w:val="00614231"/>
    <w:rsid w:val="00624E28"/>
    <w:rsid w:val="006251BD"/>
    <w:rsid w:val="00633753"/>
    <w:rsid w:val="00642A2F"/>
    <w:rsid w:val="006439F4"/>
    <w:rsid w:val="00653217"/>
    <w:rsid w:val="0065606F"/>
    <w:rsid w:val="00656AC4"/>
    <w:rsid w:val="00660FFD"/>
    <w:rsid w:val="00676914"/>
    <w:rsid w:val="00681553"/>
    <w:rsid w:val="00687B3A"/>
    <w:rsid w:val="00692DD7"/>
    <w:rsid w:val="006A4C28"/>
    <w:rsid w:val="006B0CA3"/>
    <w:rsid w:val="006D108C"/>
    <w:rsid w:val="006D15B6"/>
    <w:rsid w:val="006D320A"/>
    <w:rsid w:val="006D488F"/>
    <w:rsid w:val="006D6280"/>
    <w:rsid w:val="006D6805"/>
    <w:rsid w:val="006E5C19"/>
    <w:rsid w:val="00702406"/>
    <w:rsid w:val="00705814"/>
    <w:rsid w:val="00705FB5"/>
    <w:rsid w:val="007066B1"/>
    <w:rsid w:val="00707657"/>
    <w:rsid w:val="00707B79"/>
    <w:rsid w:val="00713D44"/>
    <w:rsid w:val="007327FE"/>
    <w:rsid w:val="007401B2"/>
    <w:rsid w:val="007512C7"/>
    <w:rsid w:val="00752936"/>
    <w:rsid w:val="0076201E"/>
    <w:rsid w:val="00764497"/>
    <w:rsid w:val="007649DF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1C28"/>
    <w:rsid w:val="007A4235"/>
    <w:rsid w:val="007A5EE5"/>
    <w:rsid w:val="007A7E7B"/>
    <w:rsid w:val="007B2F12"/>
    <w:rsid w:val="007C277B"/>
    <w:rsid w:val="007D249C"/>
    <w:rsid w:val="007D5CC1"/>
    <w:rsid w:val="007E10C6"/>
    <w:rsid w:val="007F098D"/>
    <w:rsid w:val="007F4B97"/>
    <w:rsid w:val="007F7A4D"/>
    <w:rsid w:val="00801B83"/>
    <w:rsid w:val="0080357D"/>
    <w:rsid w:val="00805708"/>
    <w:rsid w:val="008201FF"/>
    <w:rsid w:val="00820D1B"/>
    <w:rsid w:val="00823333"/>
    <w:rsid w:val="00823E5A"/>
    <w:rsid w:val="0083132D"/>
    <w:rsid w:val="00834CC1"/>
    <w:rsid w:val="008371D0"/>
    <w:rsid w:val="008407CC"/>
    <w:rsid w:val="00842232"/>
    <w:rsid w:val="008423FF"/>
    <w:rsid w:val="00852E8E"/>
    <w:rsid w:val="00857FC8"/>
    <w:rsid w:val="0086651C"/>
    <w:rsid w:val="0087051A"/>
    <w:rsid w:val="0087268E"/>
    <w:rsid w:val="00875896"/>
    <w:rsid w:val="0088272E"/>
    <w:rsid w:val="008A7493"/>
    <w:rsid w:val="008B6331"/>
    <w:rsid w:val="008B789E"/>
    <w:rsid w:val="008E5E59"/>
    <w:rsid w:val="008F0D5B"/>
    <w:rsid w:val="008F52F5"/>
    <w:rsid w:val="00905EC3"/>
    <w:rsid w:val="00920199"/>
    <w:rsid w:val="00921868"/>
    <w:rsid w:val="00923F51"/>
    <w:rsid w:val="00933B81"/>
    <w:rsid w:val="00937901"/>
    <w:rsid w:val="009413F1"/>
    <w:rsid w:val="00941875"/>
    <w:rsid w:val="00951D96"/>
    <w:rsid w:val="00951F6B"/>
    <w:rsid w:val="009528CA"/>
    <w:rsid w:val="00954BE3"/>
    <w:rsid w:val="00954E45"/>
    <w:rsid w:val="00957E66"/>
    <w:rsid w:val="00957F1E"/>
    <w:rsid w:val="00965998"/>
    <w:rsid w:val="0097577D"/>
    <w:rsid w:val="009877C3"/>
    <w:rsid w:val="009B1591"/>
    <w:rsid w:val="009C33D9"/>
    <w:rsid w:val="009D518F"/>
    <w:rsid w:val="009E09C6"/>
    <w:rsid w:val="009E35D2"/>
    <w:rsid w:val="009E4ACA"/>
    <w:rsid w:val="009F4070"/>
    <w:rsid w:val="00A000FC"/>
    <w:rsid w:val="00A2116D"/>
    <w:rsid w:val="00A275E4"/>
    <w:rsid w:val="00A32A5F"/>
    <w:rsid w:val="00A4357B"/>
    <w:rsid w:val="00A44F9E"/>
    <w:rsid w:val="00A50037"/>
    <w:rsid w:val="00A5652A"/>
    <w:rsid w:val="00A567CD"/>
    <w:rsid w:val="00A63D90"/>
    <w:rsid w:val="00A75675"/>
    <w:rsid w:val="00A76E53"/>
    <w:rsid w:val="00A9607B"/>
    <w:rsid w:val="00A96C48"/>
    <w:rsid w:val="00AA2A29"/>
    <w:rsid w:val="00AB2091"/>
    <w:rsid w:val="00AB2CF1"/>
    <w:rsid w:val="00AC0290"/>
    <w:rsid w:val="00AD0669"/>
    <w:rsid w:val="00AD208A"/>
    <w:rsid w:val="00AD4A3C"/>
    <w:rsid w:val="00AE3177"/>
    <w:rsid w:val="00AF61EB"/>
    <w:rsid w:val="00B05B20"/>
    <w:rsid w:val="00B35772"/>
    <w:rsid w:val="00B4048C"/>
    <w:rsid w:val="00B50C44"/>
    <w:rsid w:val="00B5209B"/>
    <w:rsid w:val="00B542D4"/>
    <w:rsid w:val="00B54421"/>
    <w:rsid w:val="00B642B8"/>
    <w:rsid w:val="00B817E2"/>
    <w:rsid w:val="00B81F17"/>
    <w:rsid w:val="00B826DC"/>
    <w:rsid w:val="00BB13C0"/>
    <w:rsid w:val="00BB6C9A"/>
    <w:rsid w:val="00BB70FB"/>
    <w:rsid w:val="00BC075E"/>
    <w:rsid w:val="00BE023D"/>
    <w:rsid w:val="00BE7A33"/>
    <w:rsid w:val="00BF22FC"/>
    <w:rsid w:val="00C1245E"/>
    <w:rsid w:val="00C2108E"/>
    <w:rsid w:val="00C228C5"/>
    <w:rsid w:val="00C24EA8"/>
    <w:rsid w:val="00C26026"/>
    <w:rsid w:val="00C33468"/>
    <w:rsid w:val="00C3475E"/>
    <w:rsid w:val="00C40C06"/>
    <w:rsid w:val="00C424C8"/>
    <w:rsid w:val="00C55E91"/>
    <w:rsid w:val="00C629B7"/>
    <w:rsid w:val="00C70CA1"/>
    <w:rsid w:val="00C90A7A"/>
    <w:rsid w:val="00C93F61"/>
    <w:rsid w:val="00C94464"/>
    <w:rsid w:val="00C953C9"/>
    <w:rsid w:val="00CA401A"/>
    <w:rsid w:val="00CA51B9"/>
    <w:rsid w:val="00CB27ED"/>
    <w:rsid w:val="00CB57B2"/>
    <w:rsid w:val="00CB61D6"/>
    <w:rsid w:val="00CC0251"/>
    <w:rsid w:val="00CC02A4"/>
    <w:rsid w:val="00CC56FE"/>
    <w:rsid w:val="00CC6C71"/>
    <w:rsid w:val="00CD3458"/>
    <w:rsid w:val="00CD390E"/>
    <w:rsid w:val="00CD3A60"/>
    <w:rsid w:val="00CD71C4"/>
    <w:rsid w:val="00CE6C4B"/>
    <w:rsid w:val="00CF0F54"/>
    <w:rsid w:val="00CF12C6"/>
    <w:rsid w:val="00CF2B2F"/>
    <w:rsid w:val="00CF6292"/>
    <w:rsid w:val="00CF6B12"/>
    <w:rsid w:val="00D02EB8"/>
    <w:rsid w:val="00D152E4"/>
    <w:rsid w:val="00D1753D"/>
    <w:rsid w:val="00D2254A"/>
    <w:rsid w:val="00D23533"/>
    <w:rsid w:val="00D23EFA"/>
    <w:rsid w:val="00D34B66"/>
    <w:rsid w:val="00D5690F"/>
    <w:rsid w:val="00D63339"/>
    <w:rsid w:val="00D761E8"/>
    <w:rsid w:val="00D778C9"/>
    <w:rsid w:val="00D83177"/>
    <w:rsid w:val="00D8506D"/>
    <w:rsid w:val="00D90307"/>
    <w:rsid w:val="00D91204"/>
    <w:rsid w:val="00D97830"/>
    <w:rsid w:val="00DA3FFC"/>
    <w:rsid w:val="00DA489D"/>
    <w:rsid w:val="00DA48D3"/>
    <w:rsid w:val="00DB08E2"/>
    <w:rsid w:val="00DB0A35"/>
    <w:rsid w:val="00DB0C92"/>
    <w:rsid w:val="00DB1A72"/>
    <w:rsid w:val="00DB228F"/>
    <w:rsid w:val="00DB7107"/>
    <w:rsid w:val="00DC6660"/>
    <w:rsid w:val="00DC79C8"/>
    <w:rsid w:val="00DD03B9"/>
    <w:rsid w:val="00DD0C16"/>
    <w:rsid w:val="00DD6EB4"/>
    <w:rsid w:val="00DE38F3"/>
    <w:rsid w:val="00DE7182"/>
    <w:rsid w:val="00DF1076"/>
    <w:rsid w:val="00DF26AA"/>
    <w:rsid w:val="00DF7ED6"/>
    <w:rsid w:val="00E02CDE"/>
    <w:rsid w:val="00E11452"/>
    <w:rsid w:val="00E23656"/>
    <w:rsid w:val="00E2401A"/>
    <w:rsid w:val="00E27B8B"/>
    <w:rsid w:val="00E379E1"/>
    <w:rsid w:val="00E4046E"/>
    <w:rsid w:val="00E42AED"/>
    <w:rsid w:val="00E4451A"/>
    <w:rsid w:val="00E72419"/>
    <w:rsid w:val="00E72975"/>
    <w:rsid w:val="00E7465A"/>
    <w:rsid w:val="00E75140"/>
    <w:rsid w:val="00E77545"/>
    <w:rsid w:val="00E872C1"/>
    <w:rsid w:val="00E9002C"/>
    <w:rsid w:val="00E9119D"/>
    <w:rsid w:val="00E92238"/>
    <w:rsid w:val="00E962B3"/>
    <w:rsid w:val="00EA206F"/>
    <w:rsid w:val="00EA3690"/>
    <w:rsid w:val="00EB2596"/>
    <w:rsid w:val="00EB798B"/>
    <w:rsid w:val="00EC1934"/>
    <w:rsid w:val="00ED28E4"/>
    <w:rsid w:val="00ED789C"/>
    <w:rsid w:val="00EE165B"/>
    <w:rsid w:val="00EE4D57"/>
    <w:rsid w:val="00EE60B1"/>
    <w:rsid w:val="00EF1A21"/>
    <w:rsid w:val="00F00B76"/>
    <w:rsid w:val="00F013CD"/>
    <w:rsid w:val="00F06F17"/>
    <w:rsid w:val="00F226CA"/>
    <w:rsid w:val="00F239D1"/>
    <w:rsid w:val="00F272D3"/>
    <w:rsid w:val="00F322E1"/>
    <w:rsid w:val="00F3247F"/>
    <w:rsid w:val="00F342F7"/>
    <w:rsid w:val="00F40FEC"/>
    <w:rsid w:val="00F411B4"/>
    <w:rsid w:val="00F42549"/>
    <w:rsid w:val="00F6188C"/>
    <w:rsid w:val="00F625A5"/>
    <w:rsid w:val="00F63ADF"/>
    <w:rsid w:val="00F63BBC"/>
    <w:rsid w:val="00F662A3"/>
    <w:rsid w:val="00F8007A"/>
    <w:rsid w:val="00F803A3"/>
    <w:rsid w:val="00F930EA"/>
    <w:rsid w:val="00F96A96"/>
    <w:rsid w:val="00FA5C55"/>
    <w:rsid w:val="00FB05DD"/>
    <w:rsid w:val="00FB15A7"/>
    <w:rsid w:val="00FB3DFD"/>
    <w:rsid w:val="00FC306B"/>
    <w:rsid w:val="00FC648B"/>
    <w:rsid w:val="00FD6763"/>
    <w:rsid w:val="00FD745F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D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basedOn w:val="a0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basedOn w:val="a0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C075E"/>
    <w:rPr>
      <w:rFonts w:ascii="Times New Roman" w:hAnsi="Times New Roman" w:cs="Times New Roman" w:hint="default"/>
    </w:rPr>
  </w:style>
  <w:style w:type="character" w:customStyle="1" w:styleId="a5">
    <w:name w:val="Абзац списка Знак"/>
    <w:link w:val="a4"/>
    <w:uiPriority w:val="34"/>
    <w:locked/>
    <w:rsid w:val="00E379E1"/>
    <w:rPr>
      <w:sz w:val="22"/>
      <w:szCs w:val="22"/>
      <w:lang w:eastAsia="en-US"/>
    </w:rPr>
  </w:style>
  <w:style w:type="paragraph" w:styleId="af8">
    <w:name w:val="List"/>
    <w:basedOn w:val="a"/>
    <w:semiHidden/>
    <w:unhideWhenUsed/>
    <w:rsid w:val="00E379E1"/>
    <w:pPr>
      <w:widowControl/>
      <w:autoSpaceDE/>
      <w:autoSpaceDN/>
      <w:adjustRightInd/>
      <w:ind w:left="283" w:hanging="283"/>
    </w:pPr>
    <w:rPr>
      <w:sz w:val="24"/>
      <w:szCs w:val="24"/>
      <w:lang w:eastAsia="ar-SA"/>
    </w:rPr>
  </w:style>
  <w:style w:type="character" w:styleId="af9">
    <w:name w:val="Unresolved Mention"/>
    <w:basedOn w:val="a0"/>
    <w:uiPriority w:val="99"/>
    <w:semiHidden/>
    <w:unhideWhenUsed/>
    <w:rsid w:val="00EB7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0123.html.&#8212;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8103.&#8212;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07ABF673-0460-4112-A287-88531FA7D92B.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47100.&#8212;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322.&#8212;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8A22E-1528-40B7-AA2C-4CEF6332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6744</Words>
  <Characters>38441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13</cp:revision>
  <dcterms:created xsi:type="dcterms:W3CDTF">2021-01-22T03:30:00Z</dcterms:created>
  <dcterms:modified xsi:type="dcterms:W3CDTF">2022-11-13T09:49:00Z</dcterms:modified>
</cp:coreProperties>
</file>